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C" w:rsidRDefault="00E4477C">
      <w:pPr>
        <w:pStyle w:val="Innehll1"/>
        <w:tabs>
          <w:tab w:val="right" w:leader="dot" w:pos="11477"/>
        </w:tabs>
        <w:rPr>
          <w:rFonts w:ascii="Garamond" w:hAnsi="Garamond"/>
        </w:rPr>
      </w:pPr>
      <w:bookmarkStart w:id="0" w:name="_Toc162074439"/>
      <w:bookmarkStart w:id="1" w:name="_Toc107822794"/>
      <w:bookmarkStart w:id="2" w:name="_GoBack"/>
      <w:bookmarkEnd w:id="2"/>
      <w:r>
        <w:rPr>
          <w:rFonts w:ascii="Garamond" w:hAnsi="Garamond"/>
        </w:rPr>
        <w:t>Innehållsförteckning</w:t>
      </w:r>
    </w:p>
    <w:p w:rsidR="00D00275" w:rsidRDefault="00E4477C" w:rsidP="00D00275">
      <w:pPr>
        <w:pStyle w:val="Innehll1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87827843" w:history="1">
        <w:r w:rsidR="00D00275" w:rsidRPr="00E841DC">
          <w:rPr>
            <w:rStyle w:val="Hyperlnk"/>
            <w:rFonts w:ascii="Garamond" w:hAnsi="Garamond"/>
            <w:noProof/>
          </w:rPr>
          <w:t>1. Studeranderapporteringsrutin för gymnasieskolor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_Toc387827843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2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44" w:history="1">
        <w:r w:rsidR="00D00275" w:rsidRPr="00E841DC">
          <w:rPr>
            <w:rStyle w:val="Hyperlnk"/>
            <w:rFonts w:ascii="Garamond" w:hAnsi="Garamond"/>
            <w:noProof/>
          </w:rPr>
          <w:t>1.1 Skicka in fil via webbsidan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_Toc387827844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2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45" w:history="1">
        <w:r w:rsidR="00D00275" w:rsidRPr="00E841DC">
          <w:rPr>
            <w:rStyle w:val="Hyperlnk"/>
            <w:rFonts w:ascii="Garamond" w:hAnsi="Garamond"/>
            <w:noProof/>
          </w:rPr>
          <w:t>1.2 Registrera elevuppgifter i webbformulär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_Toc387827845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2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46" w:history="1">
        <w:r w:rsidR="00D00275" w:rsidRPr="00E841DC">
          <w:rPr>
            <w:rStyle w:val="Hyperlnk"/>
            <w:rFonts w:ascii="Garamond" w:hAnsi="Garamond"/>
            <w:noProof/>
          </w:rPr>
          <w:t>1.3 Skicka in fil via SHS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_Toc387827846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2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47" w:history="1">
        <w:r w:rsidR="00D00275" w:rsidRPr="00E841DC">
          <w:rPr>
            <w:rStyle w:val="Hyperlnk"/>
            <w:rFonts w:ascii="Garamond" w:hAnsi="Garamond"/>
            <w:noProof/>
          </w:rPr>
          <w:t>1.4 Rapporteringsprincip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_Toc387827847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2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1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827848" w:history="1">
        <w:r w:rsidR="00D00275" w:rsidRPr="00E841DC">
          <w:rPr>
            <w:rStyle w:val="Hyperlnk"/>
            <w:rFonts w:ascii="Garamond" w:hAnsi="Garamond"/>
            <w:noProof/>
          </w:rPr>
          <w:t>2. Studeranderapportering – XML filbeskrivning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_Toc387827848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3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49" w:history="1">
        <w:r w:rsidR="00D00275" w:rsidRPr="00E841DC">
          <w:rPr>
            <w:rStyle w:val="Hyperlnk"/>
            <w:rFonts w:ascii="Garamond" w:hAnsi="Garamond"/>
            <w:noProof/>
          </w:rPr>
          <w:t>2.1 Filstruktur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_Toc387827849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3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0" w:history="1">
        <w:r w:rsidR="00D00275" w:rsidRPr="00E841DC">
          <w:rPr>
            <w:rStyle w:val="Hyperlnk"/>
            <w:noProof/>
          </w:rPr>
          <w:t>2.2 Filbeskrivning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_Toc387827850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3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1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827851" w:history="1">
        <w:r w:rsidR="00D00275" w:rsidRPr="00E841DC">
          <w:rPr>
            <w:rStyle w:val="Hyperlnk"/>
            <w:rFonts w:ascii="Garamond" w:hAnsi="Garamond" w:cs="Times New Roman"/>
            <w:noProof/>
          </w:rPr>
          <w:t>3. Händelser/meddelandeorsaker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_Toc387827851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6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2" w:history="1">
        <w:r w:rsidR="00D00275" w:rsidRPr="00E841DC">
          <w:rPr>
            <w:rStyle w:val="Hyperlnk"/>
            <w:noProof/>
          </w:rPr>
          <w:t>3.1 Övergripande regler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_Toc387827852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6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3" w:history="1">
        <w:r w:rsidR="00D00275" w:rsidRPr="00E841DC">
          <w:rPr>
            <w:rStyle w:val="Hyperlnk"/>
            <w:noProof/>
          </w:rPr>
          <w:t>3.2 Meddelandeorsak 01 – Elevens studietid/er för läsåret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_Toc387827853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6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4" w:history="1">
        <w:r w:rsidR="00D00275" w:rsidRPr="00E841DC">
          <w:rPr>
            <w:rStyle w:val="Hyperlnk"/>
            <w:noProof/>
          </w:rPr>
          <w:t>3.3 Meddelandeorsak 24 – Jullov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_Toc387827854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7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5" w:history="1">
        <w:r w:rsidR="00D00275" w:rsidRPr="00E841DC">
          <w:rPr>
            <w:rStyle w:val="Hyperlnk"/>
            <w:noProof/>
          </w:rPr>
          <w:t>3.4 Meddelandeorsak 31 – Frånvaro/ej studieaktiv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_Toc387827855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7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6" w:history="1">
        <w:r w:rsidR="00D00275" w:rsidRPr="00E841DC">
          <w:rPr>
            <w:rStyle w:val="Hyperlnk"/>
            <w:noProof/>
          </w:rPr>
          <w:t>3.5 Meddelandeorsak 33 – Planerat uppehåll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_Toc387827856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7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7" w:history="1">
        <w:r w:rsidR="00D00275" w:rsidRPr="00E841DC">
          <w:rPr>
            <w:rStyle w:val="Hyperlnk"/>
            <w:noProof/>
          </w:rPr>
          <w:t>3.6 Meddelandeorsak 41 – Omfattning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_Toc387827857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7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8" w:history="1">
        <w:r w:rsidR="00D00275" w:rsidRPr="00E841DC">
          <w:rPr>
            <w:rStyle w:val="Hyperlnk"/>
            <w:noProof/>
          </w:rPr>
          <w:t>3.7 Meddelandeorsak 51 – Skolk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_Toc387827858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8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59" w:history="1">
        <w:r w:rsidR="00D00275" w:rsidRPr="00E841DC">
          <w:rPr>
            <w:rStyle w:val="Hyperlnk"/>
            <w:noProof/>
          </w:rPr>
          <w:t>3.8 Meddelandeorsak 61 – Avbrott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_Toc387827859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8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60" w:history="1">
        <w:r w:rsidR="00D00275" w:rsidRPr="00E841DC">
          <w:rPr>
            <w:rStyle w:val="Hyperlnk"/>
            <w:noProof/>
          </w:rPr>
          <w:t>3.9 Meddelandeorsak 62 – Byte av studieväg, årskurs eller klass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_Toc387827860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8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61" w:history="1">
        <w:r w:rsidR="00D00275" w:rsidRPr="00E841DC">
          <w:rPr>
            <w:rStyle w:val="Hyperlnk"/>
            <w:noProof/>
          </w:rPr>
          <w:t>3.10 Meddelandeorsak 63 – Byte av skola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_Toc387827861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8</w:t>
        </w:r>
        <w:r w:rsidR="00D00275">
          <w:rPr>
            <w:noProof/>
            <w:webHidden/>
          </w:rPr>
          <w:fldChar w:fldCharType="end"/>
        </w:r>
      </w:hyperlink>
    </w:p>
    <w:p w:rsidR="00D00275" w:rsidRDefault="00D85C3D" w:rsidP="00D00275">
      <w:pPr>
        <w:pStyle w:val="Innehll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827862" w:history="1">
        <w:r w:rsidR="00D00275" w:rsidRPr="00E841DC">
          <w:rPr>
            <w:rStyle w:val="Hyperlnk"/>
            <w:noProof/>
          </w:rPr>
          <w:t>3.11 Meddelandeorsak 81 – Ej påbörjat studier på skolan</w:t>
        </w:r>
        <w:r w:rsidR="00D00275">
          <w:rPr>
            <w:noProof/>
            <w:webHidden/>
          </w:rPr>
          <w:tab/>
        </w:r>
        <w:r w:rsidR="00D00275">
          <w:rPr>
            <w:noProof/>
            <w:webHidden/>
          </w:rPr>
          <w:fldChar w:fldCharType="begin"/>
        </w:r>
        <w:r w:rsidR="00D00275">
          <w:rPr>
            <w:noProof/>
            <w:webHidden/>
          </w:rPr>
          <w:instrText xml:space="preserve"> PAGEREF _Toc387827862 \h </w:instrText>
        </w:r>
        <w:r w:rsidR="00D00275">
          <w:rPr>
            <w:noProof/>
            <w:webHidden/>
          </w:rPr>
        </w:r>
        <w:r w:rsidR="00D00275">
          <w:rPr>
            <w:noProof/>
            <w:webHidden/>
          </w:rPr>
          <w:fldChar w:fldCharType="separate"/>
        </w:r>
        <w:r w:rsidR="00D00275">
          <w:rPr>
            <w:noProof/>
            <w:webHidden/>
          </w:rPr>
          <w:t>9</w:t>
        </w:r>
        <w:r w:rsidR="00D00275">
          <w:rPr>
            <w:noProof/>
            <w:webHidden/>
          </w:rPr>
          <w:fldChar w:fldCharType="end"/>
        </w:r>
      </w:hyperlink>
    </w:p>
    <w:p w:rsidR="00E4477C" w:rsidRDefault="00E4477C" w:rsidP="00D00275">
      <w:pPr>
        <w:pStyle w:val="Rubrik1"/>
        <w:tabs>
          <w:tab w:val="right" w:leader="dot" w:pos="935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end"/>
      </w:r>
    </w:p>
    <w:p w:rsidR="00E4477C" w:rsidRDefault="00E4477C" w:rsidP="00EB40E2">
      <w:pPr>
        <w:pStyle w:val="Rubrik1"/>
        <w:tabs>
          <w:tab w:val="right" w:leader="dot" w:pos="10348"/>
        </w:tabs>
        <w:rPr>
          <w:rFonts w:ascii="Garamond" w:hAnsi="Garamond"/>
          <w:sz w:val="24"/>
          <w:szCs w:val="24"/>
        </w:rPr>
      </w:pPr>
    </w:p>
    <w:p w:rsidR="00BA6B20" w:rsidRDefault="00BA6B20">
      <w:pPr>
        <w:rPr>
          <w:rFonts w:ascii="Garamond" w:hAnsi="Garamond" w:cs="Arial"/>
          <w:b/>
          <w:bCs/>
          <w:kern w:val="32"/>
          <w:sz w:val="32"/>
          <w:szCs w:val="32"/>
        </w:rPr>
      </w:pPr>
      <w:r>
        <w:rPr>
          <w:rFonts w:ascii="Garamond" w:hAnsi="Garamond"/>
        </w:rPr>
        <w:br w:type="page"/>
      </w:r>
    </w:p>
    <w:p w:rsidR="00BB28CB" w:rsidRPr="00FF5E27" w:rsidRDefault="002F3808" w:rsidP="00BB28CB">
      <w:pPr>
        <w:pStyle w:val="Rubrik1"/>
        <w:rPr>
          <w:rFonts w:ascii="Garamond" w:hAnsi="Garamond"/>
        </w:rPr>
      </w:pPr>
      <w:bookmarkStart w:id="3" w:name="_Toc387827843"/>
      <w:r>
        <w:rPr>
          <w:rFonts w:ascii="Garamond" w:hAnsi="Garamond"/>
        </w:rPr>
        <w:lastRenderedPageBreak/>
        <w:t xml:space="preserve">1. </w:t>
      </w:r>
      <w:r w:rsidR="006028EF">
        <w:rPr>
          <w:rFonts w:ascii="Garamond" w:hAnsi="Garamond"/>
        </w:rPr>
        <w:t>Studerandera</w:t>
      </w:r>
      <w:r w:rsidR="00BB28CB" w:rsidRPr="00FF5E27">
        <w:rPr>
          <w:rFonts w:ascii="Garamond" w:hAnsi="Garamond"/>
        </w:rPr>
        <w:t>pporteringsrutin för gymnasieskolor</w:t>
      </w:r>
      <w:bookmarkEnd w:id="0"/>
      <w:bookmarkEnd w:id="3"/>
    </w:p>
    <w:p w:rsidR="00BB28CB" w:rsidRPr="00FF5E27" w:rsidRDefault="00BB28CB" w:rsidP="00BB28CB">
      <w:pPr>
        <w:rPr>
          <w:rFonts w:ascii="Garamond" w:hAnsi="Garamond"/>
        </w:rPr>
      </w:pPr>
    </w:p>
    <w:p w:rsidR="006028EF" w:rsidRDefault="00BB28CB" w:rsidP="00BB28CB">
      <w:pPr>
        <w:rPr>
          <w:rFonts w:ascii="Garamond" w:hAnsi="Garamond"/>
        </w:rPr>
      </w:pPr>
      <w:r w:rsidRPr="00FF5E27">
        <w:rPr>
          <w:rFonts w:ascii="Garamond" w:hAnsi="Garamond"/>
        </w:rPr>
        <w:t xml:space="preserve">Skolorna </w:t>
      </w:r>
      <w:r w:rsidR="006028EF">
        <w:rPr>
          <w:rFonts w:ascii="Garamond" w:hAnsi="Garamond"/>
        </w:rPr>
        <w:t>kommer till studeranderapporteringen via csn.se, Utbildningsanordnare och vägledare.</w:t>
      </w:r>
    </w:p>
    <w:p w:rsidR="00FF5E27" w:rsidRDefault="006028EF" w:rsidP="00BB28CB">
      <w:pPr>
        <w:rPr>
          <w:rFonts w:ascii="Garamond" w:hAnsi="Garamond"/>
        </w:rPr>
      </w:pPr>
      <w:r>
        <w:rPr>
          <w:rFonts w:ascii="Garamond" w:hAnsi="Garamond"/>
        </w:rPr>
        <w:t>Där loggar rapportöre</w:t>
      </w:r>
      <w:r w:rsidR="00095F89">
        <w:rPr>
          <w:rFonts w:ascii="Garamond" w:hAnsi="Garamond"/>
        </w:rPr>
        <w:t xml:space="preserve">rna </w:t>
      </w:r>
      <w:r>
        <w:rPr>
          <w:rFonts w:ascii="Garamond" w:hAnsi="Garamond"/>
        </w:rPr>
        <w:t xml:space="preserve">in </w:t>
      </w:r>
      <w:r w:rsidR="00123E45">
        <w:rPr>
          <w:rFonts w:ascii="Garamond" w:hAnsi="Garamond"/>
        </w:rPr>
        <w:t>med</w:t>
      </w:r>
      <w:r>
        <w:rPr>
          <w:rFonts w:ascii="Garamond" w:hAnsi="Garamond"/>
        </w:rPr>
        <w:t xml:space="preserve"> valet Logga in i mina tjänster.</w:t>
      </w:r>
      <w:r w:rsidR="00095F89">
        <w:rPr>
          <w:rFonts w:ascii="Garamond" w:hAnsi="Garamond"/>
        </w:rPr>
        <w:t xml:space="preserve"> Väl inne i studeranderapporteringen</w:t>
      </w:r>
    </w:p>
    <w:p w:rsidR="00AA5961" w:rsidRDefault="00BB28CB" w:rsidP="00BB28CB">
      <w:pPr>
        <w:rPr>
          <w:rFonts w:ascii="Garamond" w:hAnsi="Garamond"/>
        </w:rPr>
      </w:pPr>
      <w:r w:rsidRPr="00FF5E27">
        <w:rPr>
          <w:rFonts w:ascii="Garamond" w:hAnsi="Garamond"/>
        </w:rPr>
        <w:t xml:space="preserve">kan </w:t>
      </w:r>
      <w:r w:rsidR="00095F89">
        <w:rPr>
          <w:rFonts w:ascii="Garamond" w:hAnsi="Garamond"/>
        </w:rPr>
        <w:t xml:space="preserve">de </w:t>
      </w:r>
      <w:r w:rsidRPr="00FF5E27">
        <w:rPr>
          <w:rFonts w:ascii="Garamond" w:hAnsi="Garamond"/>
        </w:rPr>
        <w:t xml:space="preserve">skicka filer som skapats i skolans administrativa IT-system. De skolor som inte kan skapa filer, </w:t>
      </w:r>
    </w:p>
    <w:p w:rsidR="00BB28CB" w:rsidRDefault="00BB28CB" w:rsidP="00BB28CB">
      <w:pPr>
        <w:rPr>
          <w:rFonts w:ascii="Garamond" w:hAnsi="Garamond"/>
        </w:rPr>
      </w:pPr>
      <w:r w:rsidRPr="00FF5E27">
        <w:rPr>
          <w:rFonts w:ascii="Garamond" w:hAnsi="Garamond"/>
        </w:rPr>
        <w:t>och/eller har få elever att rapportera</w:t>
      </w:r>
      <w:r w:rsidRPr="00943C3E">
        <w:rPr>
          <w:rFonts w:ascii="Garamond" w:hAnsi="Garamond"/>
        </w:rPr>
        <w:t>, ska</w:t>
      </w:r>
      <w:r w:rsidRPr="00FF5E27">
        <w:rPr>
          <w:rFonts w:ascii="Garamond" w:hAnsi="Garamond"/>
        </w:rPr>
        <w:t xml:space="preserve"> registrera sina elever i ett webbformulär. </w:t>
      </w:r>
    </w:p>
    <w:p w:rsidR="00AA5961" w:rsidRPr="00FF5E27" w:rsidRDefault="00AA5961" w:rsidP="00BB28CB">
      <w:pPr>
        <w:rPr>
          <w:rFonts w:ascii="Garamond" w:hAnsi="Garamond"/>
        </w:rPr>
      </w:pPr>
    </w:p>
    <w:p w:rsidR="00BB28CB" w:rsidRDefault="00D85C3D" w:rsidP="00BB28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339.85pt;height:199.65pt;z-index:251657728" o:allowincell="f">
            <v:imagedata r:id="rId9" o:title=""/>
            <w10:wrap type="topAndBottom"/>
          </v:shape>
          <o:OLEObject Type="Embed" ProgID="Visio.Drawing.11" ShapeID="_x0000_s1029" DrawAspect="Content" ObjectID="_1461570105" r:id="rId10"/>
        </w:pict>
      </w:r>
    </w:p>
    <w:p w:rsidR="00BB28CB" w:rsidRPr="004230CD" w:rsidRDefault="002F3808" w:rsidP="00BB28CB">
      <w:pPr>
        <w:pStyle w:val="Rubrik2"/>
        <w:rPr>
          <w:rFonts w:ascii="Garamond" w:hAnsi="Garamond"/>
          <w:szCs w:val="28"/>
        </w:rPr>
      </w:pPr>
      <w:bookmarkStart w:id="4" w:name="_Toc162074440"/>
      <w:bookmarkStart w:id="5" w:name="_Toc387827844"/>
      <w:r w:rsidRPr="004230CD">
        <w:rPr>
          <w:rFonts w:ascii="Garamond" w:hAnsi="Garamond"/>
          <w:szCs w:val="28"/>
        </w:rPr>
        <w:t xml:space="preserve">1.1 </w:t>
      </w:r>
      <w:r w:rsidR="00BB28CB" w:rsidRPr="004230CD">
        <w:rPr>
          <w:rFonts w:ascii="Garamond" w:hAnsi="Garamond"/>
          <w:szCs w:val="28"/>
        </w:rPr>
        <w:t>Skicka in fil via webbsidan</w:t>
      </w:r>
      <w:bookmarkEnd w:id="4"/>
      <w:bookmarkEnd w:id="5"/>
    </w:p>
    <w:p w:rsidR="00D03857" w:rsidRDefault="00BB28CB" w:rsidP="00BB28CB">
      <w:pPr>
        <w:rPr>
          <w:rFonts w:ascii="Garamond" w:hAnsi="Garamond"/>
        </w:rPr>
      </w:pPr>
      <w:r w:rsidRPr="00D03857">
        <w:rPr>
          <w:rFonts w:ascii="Garamond" w:hAnsi="Garamond"/>
        </w:rPr>
        <w:t xml:space="preserve">När elevrapportören loggat in på webbsidan kan hon/han välja att skicka iväg filer. </w:t>
      </w:r>
    </w:p>
    <w:p w:rsidR="00D03857" w:rsidRDefault="00BB28CB" w:rsidP="00BB28CB">
      <w:pPr>
        <w:rPr>
          <w:rFonts w:ascii="Garamond" w:hAnsi="Garamond"/>
        </w:rPr>
      </w:pPr>
      <w:r w:rsidRPr="00D03857">
        <w:rPr>
          <w:rFonts w:ascii="Garamond" w:hAnsi="Garamond"/>
        </w:rPr>
        <w:t xml:space="preserve">Elevrapportören hämtar en fil som sparats på skolans dator och väljer sedan att ”skicka” </w:t>
      </w:r>
    </w:p>
    <w:p w:rsidR="00D03857" w:rsidRDefault="00BB28CB" w:rsidP="00BB28CB">
      <w:pPr>
        <w:rPr>
          <w:rFonts w:ascii="Garamond" w:hAnsi="Garamond"/>
        </w:rPr>
      </w:pPr>
      <w:r w:rsidRPr="00D03857">
        <w:rPr>
          <w:rFonts w:ascii="Garamond" w:hAnsi="Garamond"/>
        </w:rPr>
        <w:t xml:space="preserve">den till CSN. När detta gjorts görs diverse kontroller av filen i webbgränssnittet och därefter </w:t>
      </w:r>
    </w:p>
    <w:p w:rsidR="00D03857" w:rsidRDefault="00BB28CB" w:rsidP="00BB28CB">
      <w:pPr>
        <w:rPr>
          <w:rFonts w:ascii="Garamond" w:hAnsi="Garamond"/>
        </w:rPr>
      </w:pPr>
      <w:r w:rsidRPr="00D03857">
        <w:rPr>
          <w:rFonts w:ascii="Garamond" w:hAnsi="Garamond"/>
        </w:rPr>
        <w:t xml:space="preserve">skickas den vidare till CSN:s IT-system. De poster som inte är korrekta kommer inte </w:t>
      </w:r>
      <w:r w:rsidR="001156EF" w:rsidRPr="00BA6B20">
        <w:rPr>
          <w:rFonts w:ascii="Garamond" w:hAnsi="Garamond"/>
        </w:rPr>
        <w:t>att</w:t>
      </w:r>
      <w:r w:rsidR="001156EF">
        <w:rPr>
          <w:rFonts w:ascii="Garamond" w:hAnsi="Garamond"/>
        </w:rPr>
        <w:t xml:space="preserve"> </w:t>
      </w:r>
      <w:r w:rsidRPr="00D03857">
        <w:rPr>
          <w:rFonts w:ascii="Garamond" w:hAnsi="Garamond"/>
        </w:rPr>
        <w:t xml:space="preserve">tas emot </w:t>
      </w:r>
    </w:p>
    <w:p w:rsidR="001F74FE" w:rsidRDefault="00BB28CB" w:rsidP="00BB28CB">
      <w:pPr>
        <w:rPr>
          <w:rFonts w:ascii="Garamond" w:hAnsi="Garamond"/>
        </w:rPr>
      </w:pPr>
      <w:r w:rsidRPr="00D03857">
        <w:rPr>
          <w:rFonts w:ascii="Garamond" w:hAnsi="Garamond"/>
        </w:rPr>
        <w:t xml:space="preserve">av CSN, utan dessa kommer att ”skickas tillbaka” till skolan. </w:t>
      </w:r>
      <w:r w:rsidR="00E4477C" w:rsidRPr="00BA6B20">
        <w:rPr>
          <w:rFonts w:ascii="Garamond" w:hAnsi="Garamond"/>
        </w:rPr>
        <w:t xml:space="preserve">Ett meddelande skapas i webbgränssnittet. </w:t>
      </w:r>
    </w:p>
    <w:p w:rsidR="001F74FE" w:rsidRDefault="00E4477C" w:rsidP="00BB28CB">
      <w:pPr>
        <w:rPr>
          <w:rFonts w:ascii="Garamond" w:hAnsi="Garamond"/>
        </w:rPr>
      </w:pPr>
      <w:r w:rsidRPr="00BA6B20">
        <w:rPr>
          <w:rFonts w:ascii="Garamond" w:hAnsi="Garamond"/>
        </w:rPr>
        <w:t>Av meddelandet framgår varför posten inte har accepterats.</w:t>
      </w:r>
      <w:r>
        <w:rPr>
          <w:rFonts w:ascii="Garamond" w:hAnsi="Garamond"/>
        </w:rPr>
        <w:t xml:space="preserve"> </w:t>
      </w:r>
      <w:r w:rsidR="00BB28CB" w:rsidRPr="00D03857">
        <w:rPr>
          <w:rFonts w:ascii="Garamond" w:hAnsi="Garamond"/>
        </w:rPr>
        <w:t xml:space="preserve"> Skolan måste därefter rätta posterna och </w:t>
      </w:r>
    </w:p>
    <w:p w:rsidR="00BB28CB" w:rsidRPr="00D03857" w:rsidRDefault="00E4477C" w:rsidP="00BB28CB">
      <w:pPr>
        <w:rPr>
          <w:rFonts w:ascii="Garamond" w:hAnsi="Garamond"/>
        </w:rPr>
      </w:pPr>
      <w:proofErr w:type="gramStart"/>
      <w:r w:rsidRPr="00BA6B20">
        <w:rPr>
          <w:rFonts w:ascii="Garamond" w:hAnsi="Garamond"/>
        </w:rPr>
        <w:t>skicka in dem.</w:t>
      </w:r>
      <w:proofErr w:type="gramEnd"/>
      <w:r>
        <w:rPr>
          <w:rFonts w:ascii="Garamond" w:hAnsi="Garamond"/>
        </w:rPr>
        <w:t xml:space="preserve"> </w:t>
      </w:r>
    </w:p>
    <w:p w:rsidR="00206086" w:rsidRDefault="00206086" w:rsidP="00BB28CB">
      <w:pPr>
        <w:pStyle w:val="Rubrik2"/>
        <w:rPr>
          <w:rFonts w:ascii="Garamond" w:hAnsi="Garamond"/>
        </w:rPr>
      </w:pPr>
      <w:bookmarkStart w:id="6" w:name="_Toc162074441"/>
    </w:p>
    <w:p w:rsidR="00BB28CB" w:rsidRPr="008361B2" w:rsidRDefault="002F3808" w:rsidP="00BB28CB">
      <w:pPr>
        <w:pStyle w:val="Rubrik2"/>
        <w:rPr>
          <w:rFonts w:ascii="Garamond" w:hAnsi="Garamond"/>
        </w:rPr>
      </w:pPr>
      <w:bookmarkStart w:id="7" w:name="_Toc387827845"/>
      <w:r>
        <w:rPr>
          <w:rFonts w:ascii="Garamond" w:hAnsi="Garamond"/>
        </w:rPr>
        <w:t xml:space="preserve">1.2 </w:t>
      </w:r>
      <w:r w:rsidR="00BB28CB" w:rsidRPr="008361B2">
        <w:rPr>
          <w:rFonts w:ascii="Garamond" w:hAnsi="Garamond"/>
        </w:rPr>
        <w:t>Registrera elevuppgifter i webbformulär</w:t>
      </w:r>
      <w:bookmarkEnd w:id="6"/>
      <w:bookmarkEnd w:id="7"/>
    </w:p>
    <w:p w:rsidR="00A40CF7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De skolor som inte har någon möjlighet att skapa filer enligt CSN:s krav </w:t>
      </w:r>
      <w:r w:rsidR="00C97662" w:rsidRPr="00BA6B20">
        <w:rPr>
          <w:rFonts w:ascii="Garamond" w:hAnsi="Garamond"/>
        </w:rPr>
        <w:t>ska manuellt</w:t>
      </w:r>
      <w:r w:rsidR="00C97662">
        <w:rPr>
          <w:rFonts w:ascii="Garamond" w:hAnsi="Garamond"/>
        </w:rPr>
        <w:t xml:space="preserve"> </w:t>
      </w:r>
      <w:r w:rsidRPr="008361B2">
        <w:rPr>
          <w:rFonts w:ascii="Garamond" w:hAnsi="Garamond"/>
        </w:rPr>
        <w:t xml:space="preserve">registrera sina </w:t>
      </w:r>
    </w:p>
    <w:p w:rsidR="00BB28CB" w:rsidRPr="008361B2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elevuppgifter </w:t>
      </w:r>
      <w:r w:rsidR="00BA6B20">
        <w:rPr>
          <w:rFonts w:ascii="Garamond" w:hAnsi="Garamond"/>
        </w:rPr>
        <w:t xml:space="preserve">i </w:t>
      </w:r>
      <w:r w:rsidR="00C97662" w:rsidRPr="00BA6B20">
        <w:rPr>
          <w:rFonts w:ascii="Garamond" w:hAnsi="Garamond"/>
        </w:rPr>
        <w:t>webbformuläret.</w:t>
      </w:r>
    </w:p>
    <w:p w:rsidR="00BB28CB" w:rsidRPr="008361B2" w:rsidRDefault="00BB28CB" w:rsidP="00BB28CB">
      <w:pPr>
        <w:rPr>
          <w:rFonts w:ascii="Garamond" w:hAnsi="Garamond"/>
        </w:rPr>
      </w:pPr>
    </w:p>
    <w:p w:rsidR="00BB28CB" w:rsidRPr="008361B2" w:rsidRDefault="002F3808" w:rsidP="00BB28CB">
      <w:pPr>
        <w:pStyle w:val="Rubrik2"/>
        <w:rPr>
          <w:rFonts w:ascii="Garamond" w:hAnsi="Garamond"/>
        </w:rPr>
      </w:pPr>
      <w:bookmarkStart w:id="8" w:name="_Toc162074442"/>
      <w:bookmarkStart w:id="9" w:name="_Toc387827846"/>
      <w:r>
        <w:rPr>
          <w:rFonts w:ascii="Garamond" w:hAnsi="Garamond"/>
        </w:rPr>
        <w:t xml:space="preserve">1.3 </w:t>
      </w:r>
      <w:r w:rsidR="00BB28CB" w:rsidRPr="008361B2">
        <w:rPr>
          <w:rFonts w:ascii="Garamond" w:hAnsi="Garamond"/>
        </w:rPr>
        <w:t>Skicka in fil via SHS</w:t>
      </w:r>
      <w:bookmarkEnd w:id="8"/>
      <w:bookmarkEnd w:id="9"/>
    </w:p>
    <w:p w:rsidR="00A40CF7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Vissa skolor har central samordning av elevrapporteringen. Den centrala samordnaren ska då skicka sina </w:t>
      </w:r>
    </w:p>
    <w:p w:rsidR="00A40CF7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filer automatiskt via en SHS-nod. Om samordnaren saknar egen SHS-nod finns det företag som </w:t>
      </w:r>
    </w:p>
    <w:p w:rsidR="00BB28CB" w:rsidRPr="008361B2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>tillhandahåller SHS-tjänster.</w:t>
      </w:r>
      <w:r w:rsidR="008361B2" w:rsidRPr="008361B2">
        <w:rPr>
          <w:rFonts w:ascii="Garamond" w:hAnsi="Garamond"/>
        </w:rPr>
        <w:t xml:space="preserve"> </w:t>
      </w:r>
      <w:r w:rsidRPr="008361B2">
        <w:rPr>
          <w:rFonts w:ascii="Garamond" w:hAnsi="Garamond"/>
        </w:rPr>
        <w:t xml:space="preserve">Information om SHS finns </w:t>
      </w:r>
      <w:r w:rsidR="008361B2" w:rsidRPr="008361B2">
        <w:rPr>
          <w:rFonts w:ascii="Garamond" w:hAnsi="Garamond"/>
        </w:rPr>
        <w:t>på Försäkringskassans hemsida.</w:t>
      </w:r>
      <w:r w:rsidRPr="008361B2">
        <w:rPr>
          <w:rFonts w:ascii="Garamond" w:hAnsi="Garamond"/>
        </w:rPr>
        <w:t xml:space="preserve"> </w:t>
      </w:r>
    </w:p>
    <w:p w:rsidR="008361B2" w:rsidRPr="008361B2" w:rsidRDefault="008361B2" w:rsidP="00BB28CB">
      <w:pPr>
        <w:rPr>
          <w:rFonts w:ascii="Garamond" w:hAnsi="Garamond"/>
        </w:rPr>
      </w:pPr>
    </w:p>
    <w:p w:rsidR="00BB28CB" w:rsidRPr="00921C44" w:rsidRDefault="002F3808" w:rsidP="00921C44">
      <w:pPr>
        <w:pStyle w:val="Rubrik2"/>
        <w:rPr>
          <w:rFonts w:ascii="Garamond" w:hAnsi="Garamond"/>
        </w:rPr>
      </w:pPr>
      <w:bookmarkStart w:id="10" w:name="_Toc387827847"/>
      <w:r w:rsidRPr="00921C44">
        <w:rPr>
          <w:rFonts w:ascii="Garamond" w:hAnsi="Garamond"/>
        </w:rPr>
        <w:t xml:space="preserve">1.4 </w:t>
      </w:r>
      <w:r w:rsidR="004230CD" w:rsidRPr="00921C44">
        <w:rPr>
          <w:rFonts w:ascii="Garamond" w:hAnsi="Garamond"/>
        </w:rPr>
        <w:t>Rapporteringsprincip</w:t>
      </w:r>
      <w:bookmarkEnd w:id="10"/>
    </w:p>
    <w:p w:rsidR="00A40CF7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Vid varje tillfälle skolan rapporterar en elev ska hela bilden av elevens studier </w:t>
      </w:r>
      <w:r w:rsidR="00206086" w:rsidRPr="00BA6B20">
        <w:rPr>
          <w:rFonts w:ascii="Garamond" w:hAnsi="Garamond"/>
        </w:rPr>
        <w:t>för</w:t>
      </w:r>
      <w:r w:rsidR="00206086">
        <w:rPr>
          <w:rFonts w:ascii="Garamond" w:hAnsi="Garamond"/>
        </w:rPr>
        <w:t xml:space="preserve"> </w:t>
      </w:r>
      <w:r w:rsidRPr="008361B2">
        <w:rPr>
          <w:rFonts w:ascii="Garamond" w:hAnsi="Garamond"/>
        </w:rPr>
        <w:t xml:space="preserve">läsåret framgå. </w:t>
      </w:r>
    </w:p>
    <w:p w:rsidR="00BB28CB" w:rsidRPr="008361B2" w:rsidRDefault="00BB28CB" w:rsidP="00BB28CB">
      <w:pPr>
        <w:rPr>
          <w:rFonts w:ascii="Garamond" w:hAnsi="Garamond"/>
        </w:rPr>
      </w:pPr>
      <w:r w:rsidRPr="008361B2">
        <w:rPr>
          <w:rFonts w:ascii="Garamond" w:hAnsi="Garamond"/>
        </w:rPr>
        <w:t xml:space="preserve">För förfluten tid rapporteras vad som verkligen hänt, för framtid vad som planeras hända. </w:t>
      </w:r>
    </w:p>
    <w:p w:rsidR="00BB28CB" w:rsidRDefault="00BB28CB" w:rsidP="00BB28CB"/>
    <w:p w:rsidR="00BB28CB" w:rsidRPr="008361B2" w:rsidRDefault="002F3808" w:rsidP="00BB28CB">
      <w:pPr>
        <w:pStyle w:val="Rubrik1"/>
        <w:rPr>
          <w:rFonts w:ascii="Garamond" w:hAnsi="Garamond"/>
        </w:rPr>
      </w:pPr>
      <w:bookmarkStart w:id="11" w:name="_Toc162074443"/>
      <w:bookmarkStart w:id="12" w:name="_Toc387827848"/>
      <w:r>
        <w:rPr>
          <w:rFonts w:ascii="Garamond" w:hAnsi="Garamond"/>
        </w:rPr>
        <w:lastRenderedPageBreak/>
        <w:t xml:space="preserve">2. </w:t>
      </w:r>
      <w:r w:rsidR="00095F89">
        <w:rPr>
          <w:rFonts w:ascii="Garamond" w:hAnsi="Garamond"/>
        </w:rPr>
        <w:t>Studerande</w:t>
      </w:r>
      <w:r w:rsidR="00BB28CB" w:rsidRPr="008361B2">
        <w:rPr>
          <w:rFonts w:ascii="Garamond" w:hAnsi="Garamond"/>
        </w:rPr>
        <w:t>rapportering – XML filbeskrivning</w:t>
      </w:r>
      <w:bookmarkEnd w:id="1"/>
      <w:bookmarkEnd w:id="11"/>
      <w:bookmarkEnd w:id="12"/>
    </w:p>
    <w:p w:rsidR="002F3808" w:rsidRPr="008361B2" w:rsidRDefault="002F3808" w:rsidP="00BB28CB">
      <w:pPr>
        <w:rPr>
          <w:rFonts w:ascii="Garamond" w:hAnsi="Garamond"/>
        </w:rPr>
      </w:pPr>
    </w:p>
    <w:p w:rsidR="00BB28CB" w:rsidRPr="00921C44" w:rsidRDefault="00921C44" w:rsidP="00921C44">
      <w:pPr>
        <w:pStyle w:val="Rubrik2"/>
        <w:rPr>
          <w:rFonts w:ascii="Garamond" w:hAnsi="Garamond"/>
        </w:rPr>
      </w:pPr>
      <w:bookmarkStart w:id="13" w:name="_Toc107303478"/>
      <w:bookmarkStart w:id="14" w:name="_Toc107822796"/>
      <w:bookmarkStart w:id="15" w:name="_Toc111883950"/>
      <w:bookmarkStart w:id="16" w:name="_Toc387827849"/>
      <w:r w:rsidRPr="00C15921">
        <w:rPr>
          <w:rFonts w:ascii="Garamond" w:hAnsi="Garamond"/>
        </w:rPr>
        <w:t xml:space="preserve">2.1 </w:t>
      </w:r>
      <w:r w:rsidR="00BB28CB" w:rsidRPr="00C15921">
        <w:rPr>
          <w:rFonts w:ascii="Garamond" w:hAnsi="Garamond"/>
        </w:rPr>
        <w:t>Fil</w:t>
      </w:r>
      <w:bookmarkEnd w:id="13"/>
      <w:bookmarkEnd w:id="14"/>
      <w:bookmarkEnd w:id="15"/>
      <w:r w:rsidRPr="00C15921">
        <w:rPr>
          <w:rFonts w:ascii="Garamond" w:hAnsi="Garamond"/>
        </w:rPr>
        <w:t>struktur</w:t>
      </w:r>
      <w:bookmarkEnd w:id="16"/>
    </w:p>
    <w:p w:rsidR="00921C44" w:rsidRPr="008361B2" w:rsidRDefault="00095F89" w:rsidP="00BB28CB">
      <w:pPr>
        <w:rPr>
          <w:rFonts w:ascii="Garamond" w:hAnsi="Garamond"/>
        </w:rPr>
      </w:pPr>
      <w:r>
        <w:rPr>
          <w:rFonts w:ascii="Garamond" w:hAnsi="Garamond"/>
        </w:rPr>
        <w:t>Studerander</w:t>
      </w:r>
      <w:r w:rsidR="00BB28CB" w:rsidRPr="008361B2">
        <w:rPr>
          <w:rFonts w:ascii="Garamond" w:hAnsi="Garamond"/>
        </w:rPr>
        <w:t>apporteringsfilen är av xmltyp och består av ett flertal taggar som har följande struktur.</w:t>
      </w:r>
      <w:r w:rsidR="00206086">
        <w:rPr>
          <w:rFonts w:ascii="Garamond" w:hAnsi="Garamond"/>
        </w:rPr>
        <w:t xml:space="preserve"> </w:t>
      </w:r>
    </w:p>
    <w:p w:rsidR="00BB28CB" w:rsidRDefault="00BB28CB" w:rsidP="00BB28CB"/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>&lt;elevrapport&gt;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&lt;skola&gt;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&lt;elev&gt;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&lt;handelser&gt;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&lt;studietider&gt;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&lt;omfattning&gt;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&lt;utbyteselev&gt;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 w:rsidRPr="0069669D">
        <w:rPr>
          <w:rFonts w:ascii="Courier New" w:hAnsi="Courier New"/>
          <w:snapToGrid w:val="0"/>
          <w:color w:val="008080"/>
          <w:sz w:val="16"/>
          <w:szCs w:val="16"/>
          <w:highlight w:val="white"/>
        </w:rPr>
        <w:t>&lt;</w:t>
      </w:r>
      <w:r w:rsidRPr="0076180B">
        <w:rPr>
          <w:rFonts w:ascii="Courier New" w:hAnsi="Courier New" w:cs="Courier New"/>
          <w:color w:val="008080"/>
          <w:sz w:val="16"/>
          <w:szCs w:val="16"/>
          <w:highlight w:val="white"/>
          <w:lang w:eastAsia="en-US"/>
        </w:rPr>
        <w:t>aktivitetsbidrag</w:t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&lt;studievag&gt;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&lt;arskurs&gt;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&lt;klass&gt;</w:t>
      </w:r>
    </w:p>
    <w:p w:rsidR="0037305C" w:rsidRDefault="0037305C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&lt;skolenhetskod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>&lt;franvaro&gt;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Pr="0069669D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>&lt;jullov&gt;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>&lt;skolk&gt;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Pr="0069669D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 w:rsidRPr="0069669D">
        <w:rPr>
          <w:rFonts w:ascii="Courier New" w:hAnsi="Courier New"/>
          <w:snapToGrid w:val="0"/>
          <w:color w:val="008080"/>
          <w:sz w:val="16"/>
          <w:szCs w:val="16"/>
          <w:highlight w:val="white"/>
        </w:rPr>
        <w:t>&lt;</w:t>
      </w:r>
      <w:r w:rsidRPr="0076180B">
        <w:rPr>
          <w:rFonts w:ascii="Courier New" w:hAnsi="Courier New" w:cs="Courier New"/>
          <w:color w:val="008080"/>
          <w:sz w:val="16"/>
          <w:szCs w:val="16"/>
          <w:highlight w:val="white"/>
          <w:lang w:eastAsia="en-US"/>
        </w:rPr>
        <w:t>planeratuppehall</w:t>
      </w:r>
      <w:r w:rsidRPr="0069669D">
        <w:rPr>
          <w:rFonts w:ascii="Courier New" w:hAnsi="Courier New"/>
          <w:snapToGrid w:val="0"/>
          <w:color w:val="008080"/>
          <w:sz w:val="16"/>
          <w:highlight w:val="white"/>
        </w:rPr>
        <w:t>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Pr="0069669D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>&lt;andrad_omfattning&gt;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&lt;startdatum&gt;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&lt;slutdatum&gt;</w:t>
      </w:r>
    </w:p>
    <w:p w:rsidR="00BB28CB" w:rsidRPr="009D0823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ind w:left="1620"/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&lt;omfattning&gt;</w:t>
      </w:r>
    </w:p>
    <w:p w:rsidR="00BB28CB" w:rsidRDefault="00BB28CB" w:rsidP="00BB28CB">
      <w:pPr>
        <w:tabs>
          <w:tab w:val="left" w:pos="162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&lt;avbrott&gt;</w:t>
      </w:r>
    </w:p>
    <w:p w:rsidR="00BB28CB" w:rsidRPr="009D0823" w:rsidRDefault="00BB28CB" w:rsidP="00BB28CB">
      <w:pPr>
        <w:tabs>
          <w:tab w:val="left" w:pos="2340"/>
        </w:tabs>
      </w:pP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&lt;startdatum&gt;</w:t>
      </w:r>
    </w:p>
    <w:p w:rsidR="00BB28CB" w:rsidRDefault="00BB28CB" w:rsidP="00BB28CB">
      <w:pPr>
        <w:tabs>
          <w:tab w:val="left" w:pos="162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&lt;byte_studievag_arskurs_klass&gt;</w:t>
      </w:r>
    </w:p>
    <w:p w:rsidR="00BB28CB" w:rsidRDefault="00BB28CB" w:rsidP="00BB28CB">
      <w:pPr>
        <w:tabs>
          <w:tab w:val="left" w:pos="1620"/>
          <w:tab w:val="left" w:pos="234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&lt;startdatum&gt;</w:t>
      </w:r>
      <w:r>
        <w:rPr>
          <w:rFonts w:ascii="Courier New" w:hAnsi="Courier New"/>
          <w:snapToGrid w:val="0"/>
          <w:color w:val="008080"/>
          <w:sz w:val="16"/>
        </w:rPr>
        <w:tab/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&lt;studievag&gt;</w:t>
      </w:r>
    </w:p>
    <w:p w:rsidR="00BB28CB" w:rsidRDefault="00BB28CB" w:rsidP="00BB28C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rFonts w:ascii="Courier New" w:hAnsi="Courier New"/>
          <w:snapToGrid w:val="0"/>
          <w:color w:val="008080"/>
          <w:sz w:val="16"/>
          <w:highlight w:val="white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&lt;arskurs&gt;</w:t>
      </w:r>
    </w:p>
    <w:p w:rsidR="00BB28CB" w:rsidRDefault="00BB28CB" w:rsidP="00BB28CB">
      <w:pPr>
        <w:tabs>
          <w:tab w:val="left" w:pos="1620"/>
          <w:tab w:val="left" w:pos="234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&lt;klass&gt;</w:t>
      </w:r>
    </w:p>
    <w:p w:rsidR="00BB28CB" w:rsidRDefault="00BB28CB" w:rsidP="00BB28CB">
      <w:pPr>
        <w:tabs>
          <w:tab w:val="left" w:pos="162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&lt;byte_skola</w:t>
      </w:r>
      <w:r>
        <w:rPr>
          <w:rFonts w:ascii="Courier New" w:hAnsi="Courier New"/>
          <w:snapToGrid w:val="0"/>
          <w:color w:val="008080"/>
          <w:sz w:val="16"/>
        </w:rPr>
        <w:t>&gt;</w:t>
      </w:r>
    </w:p>
    <w:p w:rsidR="00BB28CB" w:rsidRDefault="00BB28CB" w:rsidP="00BB28CB">
      <w:pPr>
        <w:tabs>
          <w:tab w:val="left" w:pos="1620"/>
          <w:tab w:val="left" w:pos="234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</w:rPr>
        <w:tab/>
      </w:r>
      <w:r>
        <w:rPr>
          <w:rFonts w:ascii="Courier New" w:hAnsi="Courier New"/>
          <w:snapToGrid w:val="0"/>
          <w:color w:val="008080"/>
          <w:sz w:val="16"/>
          <w:highlight w:val="white"/>
        </w:rPr>
        <w:t>&lt;startdatum&gt;</w:t>
      </w:r>
    </w:p>
    <w:p w:rsidR="00BB28CB" w:rsidRDefault="00BB28CB" w:rsidP="00BB28CB">
      <w:pPr>
        <w:tabs>
          <w:tab w:val="left" w:pos="1620"/>
        </w:tabs>
        <w:ind w:left="1304"/>
        <w:rPr>
          <w:rFonts w:ascii="Courier New" w:hAnsi="Courier New"/>
          <w:snapToGrid w:val="0"/>
          <w:color w:val="008080"/>
          <w:sz w:val="16"/>
        </w:rPr>
      </w:pPr>
      <w:r>
        <w:rPr>
          <w:rFonts w:ascii="Courier New" w:hAnsi="Courier New"/>
          <w:snapToGrid w:val="0"/>
          <w:color w:val="008080"/>
          <w:sz w:val="16"/>
          <w:highlight w:val="white"/>
        </w:rPr>
        <w:tab/>
        <w:t>&lt;ej_paborjat_studierna</w:t>
      </w:r>
      <w:r>
        <w:rPr>
          <w:rFonts w:ascii="Courier New" w:hAnsi="Courier New"/>
          <w:snapToGrid w:val="0"/>
          <w:color w:val="008080"/>
          <w:sz w:val="16"/>
        </w:rPr>
        <w:t>&gt;</w:t>
      </w:r>
    </w:p>
    <w:p w:rsidR="00BB28CB" w:rsidRDefault="00BB28CB" w:rsidP="00BB28CB">
      <w:pPr>
        <w:tabs>
          <w:tab w:val="left" w:pos="1620"/>
          <w:tab w:val="left" w:pos="2340"/>
        </w:tabs>
        <w:ind w:left="1304"/>
        <w:rPr>
          <w:rFonts w:ascii="Courier New" w:hAnsi="Courier New"/>
          <w:snapToGrid w:val="0"/>
          <w:color w:val="008080"/>
          <w:sz w:val="16"/>
        </w:rPr>
      </w:pPr>
    </w:p>
    <w:p w:rsidR="00921C44" w:rsidRDefault="00921C44" w:rsidP="00921C44">
      <w:pPr>
        <w:pStyle w:val="Rubrik2"/>
        <w:rPr>
          <w:rFonts w:ascii="Garamond" w:hAnsi="Garamond"/>
          <w:highlight w:val="yellow"/>
        </w:rPr>
      </w:pPr>
    </w:p>
    <w:p w:rsidR="00921C44" w:rsidRPr="00921C44" w:rsidRDefault="00921C44" w:rsidP="00284D15">
      <w:pPr>
        <w:pStyle w:val="Rubrik2"/>
      </w:pPr>
      <w:bookmarkStart w:id="17" w:name="_Toc387827850"/>
      <w:r w:rsidRPr="00C15921">
        <w:t>2.2 Filbeskrivning</w:t>
      </w:r>
      <w:bookmarkEnd w:id="17"/>
    </w:p>
    <w:p w:rsidR="00921C44" w:rsidRDefault="00921C44" w:rsidP="00BB2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BB28CB" w:rsidTr="00BB28CB">
        <w:trPr>
          <w:trHeight w:val="192"/>
        </w:trPr>
        <w:tc>
          <w:tcPr>
            <w:tcW w:w="4030" w:type="dxa"/>
          </w:tcPr>
          <w:p w:rsidR="00BB28CB" w:rsidRDefault="00BB28CB" w:rsidP="00BB28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Tagg</w:t>
            </w:r>
          </w:p>
        </w:tc>
        <w:tc>
          <w:tcPr>
            <w:tcW w:w="5182" w:type="dxa"/>
          </w:tcPr>
          <w:p w:rsidR="00BB28CB" w:rsidRDefault="00BB28CB" w:rsidP="00BB28CB">
            <w:pPr>
              <w:rPr>
                <w:b/>
                <w:snapToGrid w:val="0"/>
                <w:highlight w:val="white"/>
              </w:rPr>
            </w:pPr>
            <w:r>
              <w:rPr>
                <w:b/>
                <w:snapToGrid w:val="0"/>
                <w:highlight w:val="white"/>
              </w:rPr>
              <w:t>Beskrivning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&lt;elevrapport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typ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 xml:space="preserve">"gymnasium"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datum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proofErr w:type="gramStart"/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""</w:t>
            </w:r>
            <w:proofErr w:type="gramEnd"/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&lt;/elevrapport&gt;</w:t>
            </w:r>
          </w:p>
        </w:tc>
        <w:tc>
          <w:tcPr>
            <w:tcW w:w="5182" w:type="dxa"/>
          </w:tcPr>
          <w:p w:rsidR="00BB28CB" w:rsidRDefault="00BB28CB" w:rsidP="00BB28CB">
            <w:pPr>
              <w:pStyle w:val="Sidhuvud"/>
              <w:tabs>
                <w:tab w:val="clear" w:pos="4536"/>
                <w:tab w:val="clear" w:pos="9072"/>
                <w:tab w:val="left" w:pos="4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Rot tagg som anger vilken typ rapporten avser. </w:t>
            </w:r>
          </w:p>
          <w:p w:rsidR="00BB28CB" w:rsidRDefault="00BB28CB" w:rsidP="00BB28CB">
            <w:pPr>
              <w:pStyle w:val="Sidhuvud"/>
              <w:tabs>
                <w:tab w:val="clear" w:pos="4536"/>
                <w:tab w:val="clear" w:pos="9072"/>
                <w:tab w:val="left" w:pos="4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Två obligatoriska attribut: </w:t>
            </w:r>
          </w:p>
          <w:p w:rsidR="00BB28CB" w:rsidRDefault="00BB28CB" w:rsidP="00BB28CB">
            <w:pPr>
              <w:pStyle w:val="Sidhuvud"/>
              <w:tabs>
                <w:tab w:val="clear" w:pos="4536"/>
                <w:tab w:val="clear" w:pos="9072"/>
                <w:tab w:val="left" w:pos="470"/>
              </w:tabs>
              <w:ind w:left="470"/>
              <w:rPr>
                <w:snapToGrid w:val="0"/>
                <w:sz w:val="20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typ</w:t>
            </w:r>
            <w:r>
              <w:rPr>
                <w:snapToGrid w:val="0"/>
                <w:sz w:val="20"/>
              </w:rPr>
              <w:t xml:space="preserve"> (för denna beskrivning gäller typen ”gymnasium”) </w:t>
            </w:r>
          </w:p>
          <w:p w:rsidR="00BB28CB" w:rsidRDefault="00BB28CB" w:rsidP="00BB28CB">
            <w:pPr>
              <w:pStyle w:val="Sidhuvud"/>
              <w:tabs>
                <w:tab w:val="clear" w:pos="4536"/>
                <w:tab w:val="clear" w:pos="9072"/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datum</w:t>
            </w:r>
            <w:r>
              <w:rPr>
                <w:snapToGrid w:val="0"/>
                <w:sz w:val="20"/>
              </w:rPr>
              <w:t xml:space="preserve"> (yyyy-mm-dd).  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&lt;skola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skolkod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proofErr w:type="gramStart"/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""</w:t>
            </w:r>
            <w:proofErr w:type="gramEnd"/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&lt;/skola&gt;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z w:val="20"/>
              </w:rPr>
            </w:pPr>
            <w:r>
              <w:rPr>
                <w:sz w:val="20"/>
              </w:rPr>
              <w:t>Anger vilken skola rapporten avseer.</w:t>
            </w:r>
            <w:r w:rsidR="00206086">
              <w:rPr>
                <w:sz w:val="20"/>
              </w:rPr>
              <w:t xml:space="preserve"> </w:t>
            </w:r>
            <w:r w:rsidR="00206086" w:rsidRPr="00C15921">
              <w:rPr>
                <w:sz w:val="20"/>
              </w:rPr>
              <w:t>Uppgiften avser CSN:s skolkod.</w:t>
            </w:r>
            <w:r>
              <w:rPr>
                <w:sz w:val="20"/>
              </w:rPr>
              <w:t xml:space="preserve"> 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z w:val="20"/>
              </w:rPr>
            </w:pPr>
            <w:r>
              <w:rPr>
                <w:sz w:val="20"/>
              </w:rPr>
              <w:t xml:space="preserve">Ett obligatoriskt attribut: 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skolkod</w:t>
            </w:r>
            <w:r>
              <w:rPr>
                <w:sz w:val="20"/>
              </w:rPr>
              <w:t xml:space="preserve"> (heltal 5 tecken).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&lt;elev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personnummer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proofErr w:type="gramStart"/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""</w:t>
            </w:r>
            <w:proofErr w:type="gramEnd"/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 xml:space="preserve">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namn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&lt;/elev&gt;</w:t>
            </w:r>
            <w:r>
              <w:t xml:space="preserve"> 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 xml:space="preserve">Anger vilken elev rapporten avser. </w:t>
            </w:r>
          </w:p>
          <w:p w:rsidR="00BB28CB" w:rsidRDefault="00BB28CB" w:rsidP="00BB28CB">
            <w:pPr>
              <w:pStyle w:val="Brdtext"/>
              <w:tabs>
                <w:tab w:val="left" w:pos="470"/>
              </w:tabs>
              <w:rPr>
                <w:rFonts w:ascii="Times New Roman" w:hAnsi="Times New Roman"/>
                <w:snapToGrid w:val="0"/>
                <w:highlight w:val="white"/>
              </w:rPr>
            </w:pPr>
            <w:r>
              <w:rPr>
                <w:rFonts w:ascii="Times New Roman" w:hAnsi="Times New Roman"/>
                <w:snapToGrid w:val="0"/>
                <w:highlight w:val="white"/>
              </w:rPr>
              <w:t xml:space="preserve">Två obligatoriska attribut: 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namn</w:t>
            </w:r>
            <w:r>
              <w:rPr>
                <w:snapToGrid w:val="0"/>
                <w:sz w:val="20"/>
                <w:highlight w:val="white"/>
              </w:rPr>
              <w:t xml:space="preserve"> (</w:t>
            </w:r>
            <w:r>
              <w:rPr>
                <w:sz w:val="20"/>
              </w:rPr>
              <w:t>Sträng 40 tecken</w:t>
            </w:r>
            <w:r>
              <w:rPr>
                <w:snapToGrid w:val="0"/>
                <w:sz w:val="20"/>
                <w:highlight w:val="white"/>
              </w:rPr>
              <w:t xml:space="preserve">) </w:t>
            </w:r>
          </w:p>
          <w:p w:rsidR="00BB28CB" w:rsidRDefault="00BB28CB" w:rsidP="00C15921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lastRenderedPageBreak/>
              <w:t>personnummer</w:t>
            </w:r>
            <w:r>
              <w:rPr>
                <w:snapToGrid w:val="0"/>
                <w:sz w:val="20"/>
                <w:highlight w:val="white"/>
              </w:rPr>
              <w:t xml:space="preserve"> (yyyymmdd-nnnn)</w:t>
            </w:r>
            <w:r>
              <w:rPr>
                <w:sz w:val="20"/>
              </w:rPr>
              <w:t xml:space="preserve"> Vid tillfälliga personnummer anges i stället för de fyra sista siffrorna TF + ett löpnummer</w:t>
            </w:r>
            <w:r w:rsidR="00C15921">
              <w:rPr>
                <w:sz w:val="20"/>
              </w:rPr>
              <w:t>.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lastRenderedPageBreak/>
              <w:t xml:space="preserve">&lt;handelser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lasar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proofErr w:type="gramStart"/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""</w:t>
            </w:r>
            <w:proofErr w:type="gramEnd"/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&lt;/handelser&gt;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Anger vilka händelser/meddelandeorsaker som rapporteras på eleven.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 xml:space="preserve">Ett obligatoriskt attribut: </w:t>
            </w:r>
          </w:p>
          <w:p w:rsidR="00BB28CB" w:rsidRDefault="00BB28CB" w:rsidP="00C15921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lasar</w:t>
            </w:r>
            <w:r>
              <w:rPr>
                <w:snapToGrid w:val="0"/>
                <w:sz w:val="20"/>
                <w:highlight w:val="white"/>
              </w:rPr>
              <w:t xml:space="preserve"> (yy/yy) ex </w:t>
            </w:r>
            <w:r w:rsidR="00C15921">
              <w:rPr>
                <w:snapToGrid w:val="0"/>
                <w:sz w:val="20"/>
                <w:highlight w:val="white"/>
              </w:rPr>
              <w:t>14</w:t>
            </w:r>
            <w:r>
              <w:rPr>
                <w:snapToGrid w:val="0"/>
                <w:sz w:val="20"/>
                <w:highlight w:val="white"/>
              </w:rPr>
              <w:t>/</w:t>
            </w:r>
            <w:r w:rsidR="00C15921">
              <w:rPr>
                <w:snapToGrid w:val="0"/>
                <w:sz w:val="20"/>
                <w:highlight w:val="white"/>
              </w:rPr>
              <w:t>15</w:t>
            </w:r>
            <w:r>
              <w:rPr>
                <w:snapToGrid w:val="0"/>
                <w:sz w:val="20"/>
                <w:highlight w:val="white"/>
              </w:rPr>
              <w:t xml:space="preserve"> </w:t>
            </w:r>
            <w:r>
              <w:rPr>
                <w:sz w:val="20"/>
              </w:rPr>
              <w:t>betyder läsåret ht 20</w:t>
            </w:r>
            <w:r w:rsidR="00C15921">
              <w:rPr>
                <w:sz w:val="20"/>
              </w:rPr>
              <w:t>14</w:t>
            </w:r>
            <w:r>
              <w:rPr>
                <w:sz w:val="20"/>
              </w:rPr>
              <w:t>/ vt 20</w:t>
            </w:r>
            <w:r w:rsidR="00C15921">
              <w:rPr>
                <w:sz w:val="20"/>
              </w:rPr>
              <w:t>15</w:t>
            </w:r>
            <w:r>
              <w:rPr>
                <w:sz w:val="20"/>
              </w:rPr>
              <w:t xml:space="preserve">. </w:t>
            </w:r>
            <w:r>
              <w:rPr>
                <w:snapToGrid w:val="0"/>
                <w:sz w:val="20"/>
                <w:highlight w:val="white"/>
              </w:rPr>
              <w:t xml:space="preserve"> </w:t>
            </w:r>
            <w:r>
              <w:rPr>
                <w:sz w:val="20"/>
              </w:rPr>
              <w:t>De första två positionerna ska vara mindre än de två sista.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&lt;studietider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"01"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&lt;/studietider&gt;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z w:val="20"/>
              </w:rPr>
            </w:pPr>
            <w:r>
              <w:rPr>
                <w:sz w:val="20"/>
              </w:rPr>
              <w:t>Händelse för att bl a rapportera in start och slut för respektive studieperiod under läsåret.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01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&lt;omfattning&gt;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&lt;studievag&gt;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&lt;arskurs&gt;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Innehåll om tillämpligt: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</w:t>
            </w:r>
            <w:r w:rsidRPr="006E6071">
              <w:rPr>
                <w:rFonts w:ascii="Courier New" w:hAnsi="Courier New" w:cs="Courier New"/>
                <w:color w:val="008080"/>
                <w:sz w:val="16"/>
                <w:szCs w:val="16"/>
                <w:highlight w:val="white"/>
                <w:lang w:eastAsia="en-US"/>
              </w:rPr>
              <w:t>aktivitetsbidrag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&lt;klass&gt;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&lt;utbyteselev&gt;</w:t>
            </w:r>
          </w:p>
          <w:p w:rsidR="008361B2" w:rsidRDefault="008361B2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&lt;skolenhetskod&gt;</w:t>
            </w:r>
          </w:p>
          <w:p w:rsidR="00C3764B" w:rsidRPr="00C3764B" w:rsidRDefault="00C3764B" w:rsidP="00C3764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snapToGrid w:val="0"/>
                <w:color w:val="FF0000"/>
                <w:sz w:val="20"/>
                <w:highlight w:val="white"/>
              </w:rPr>
            </w:pP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&lt;franvaro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"31"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&lt;/franvaro&gt;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z w:val="20"/>
              </w:rPr>
            </w:pPr>
            <w:r>
              <w:rPr>
                <w:sz w:val="20"/>
              </w:rPr>
              <w:t>Händelse för frånvaro från studierna i skolan.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31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Innehåll om tillämpligt: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&lt;ej_paborjat_studierna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"81"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/&gt;</w:t>
            </w:r>
          </w:p>
        </w:tc>
        <w:tc>
          <w:tcPr>
            <w:tcW w:w="5182" w:type="dxa"/>
          </w:tcPr>
          <w:p w:rsidR="00BB28CB" w:rsidRDefault="00BB28CB" w:rsidP="00BB28CB">
            <w:pPr>
              <w:pStyle w:val="Brdtext"/>
              <w:tabs>
                <w:tab w:val="left" w:pos="470"/>
              </w:tabs>
              <w:rPr>
                <w:rFonts w:ascii="Times New Roman" w:hAnsi="Times New Roman"/>
                <w:snapToGrid w:val="0"/>
                <w:highlight w:val="white"/>
              </w:rPr>
            </w:pPr>
            <w:r>
              <w:rPr>
                <w:rFonts w:ascii="Times New Roman" w:hAnsi="Times New Roman"/>
              </w:rPr>
              <w:t>Händelse när skolan tidigare rapporterat att eleven påbörjat studier för läsåret men det senare visat sig att eleven inte börjat läsa vid skolan.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81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inget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&lt;byte_skola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"63"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&lt;/byte_skola&gt;</w:t>
            </w:r>
          </w:p>
        </w:tc>
        <w:tc>
          <w:tcPr>
            <w:tcW w:w="5182" w:type="dxa"/>
          </w:tcPr>
          <w:p w:rsidR="00BB28CB" w:rsidRDefault="00BB28CB" w:rsidP="00BB28CB">
            <w:pPr>
              <w:pStyle w:val="Brdtext"/>
              <w:tabs>
                <w:tab w:val="left" w:pos="470"/>
              </w:tabs>
              <w:rPr>
                <w:rFonts w:ascii="Times New Roman" w:hAnsi="Times New Roman"/>
                <w:snapToGrid w:val="0"/>
                <w:highlight w:val="white"/>
              </w:rPr>
            </w:pPr>
            <w:r>
              <w:rPr>
                <w:rFonts w:ascii="Times New Roman" w:hAnsi="Times New Roman"/>
              </w:rPr>
              <w:t>Händelse när eleven avbrutit sina studier vid skolan och avser återuppta dem vid annan skola inom nära framtid.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63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Pr="00A07E28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&lt;byte_studievag_arskurs_klass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"62"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&lt;/byte_studievag_arskurs_klass&gt;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>Händelse vid byte av studieväg, årskurs och/eller klass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62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Innehåll om tillämpligt: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&lt;klass&gt;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&lt;studievag&gt;</w:t>
            </w:r>
          </w:p>
          <w:p w:rsidR="00BB28CB" w:rsidRPr="00A07E28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&lt;arskurs&gt;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&lt;avbrott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"61"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&lt;/avbrott&gt;</w:t>
            </w:r>
          </w:p>
        </w:tc>
        <w:tc>
          <w:tcPr>
            <w:tcW w:w="5182" w:type="dxa"/>
          </w:tcPr>
          <w:p w:rsidR="00BB28CB" w:rsidRDefault="00BB28CB" w:rsidP="00BB28CB">
            <w:pPr>
              <w:pStyle w:val="Brdtext"/>
              <w:tabs>
                <w:tab w:val="left" w:pos="470"/>
              </w:tabs>
              <w:rPr>
                <w:rFonts w:ascii="Times New Roman" w:hAnsi="Times New Roman"/>
                <w:snapToGrid w:val="0"/>
                <w:highlight w:val="white"/>
              </w:rPr>
            </w:pPr>
            <w:r>
              <w:rPr>
                <w:rFonts w:ascii="Times New Roman" w:hAnsi="Times New Roman"/>
              </w:rPr>
              <w:t>Händelse när eleven avbrutit sina studier vid skolan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61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Pr="00A07E28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lastRenderedPageBreak/>
              <w:t xml:space="preserve">&lt;andrad_omfattning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"41"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&lt;/andrad_omfattning&gt;</w:t>
            </w:r>
          </w:p>
        </w:tc>
        <w:tc>
          <w:tcPr>
            <w:tcW w:w="5182" w:type="dxa"/>
          </w:tcPr>
          <w:p w:rsidR="00BB28CB" w:rsidRDefault="00BB28CB" w:rsidP="00BB28CB">
            <w:pPr>
              <w:pStyle w:val="Brdtext"/>
              <w:tabs>
                <w:tab w:val="left" w:pos="470"/>
              </w:tabs>
              <w:rPr>
                <w:rFonts w:ascii="Times New Roman" w:hAnsi="Times New Roman"/>
                <w:snapToGrid w:val="0"/>
                <w:highlight w:val="white"/>
              </w:rPr>
            </w:pPr>
            <w:r>
              <w:rPr>
                <w:rFonts w:ascii="Times New Roman" w:hAnsi="Times New Roman"/>
              </w:rPr>
              <w:t>Händelse när eleven läser med olika omfattning under en termin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attribut: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41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&lt;omfattning&gt;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Innehåll om tillämpligt:</w:t>
            </w:r>
          </w:p>
          <w:p w:rsidR="00BB28CB" w:rsidRPr="002516C2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&lt;jullov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"24"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&lt;/jullov&gt;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>Händelse för jullov. Måste anges om studitiden går över perioden 24 dec till 1 jan.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 xml:space="preserve">Obligatoriskt attribut: 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24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 xml:space="preserve">&lt;skolk 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"51"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&lt;/skolk&gt;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 xml:space="preserve">Händelse för skolkperiod. 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 xml:space="preserve">Obligatoriskt attribut: 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51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Innehåll om tillämpligt: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</w:t>
            </w:r>
            <w:r w:rsidRPr="002516C2">
              <w:rPr>
                <w:rFonts w:ascii="Courier New" w:hAnsi="Courier New" w:cs="Courier New"/>
                <w:color w:val="008080"/>
                <w:sz w:val="16"/>
                <w:szCs w:val="16"/>
                <w:highlight w:val="white"/>
                <w:lang w:eastAsia="en-US"/>
              </w:rPr>
              <w:t>planeratuppehall</w:t>
            </w: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 xml:space="preserve"> meddelandeorsak</w:t>
            </w:r>
            <w:r>
              <w:rPr>
                <w:rFonts w:ascii="Courier New" w:hAnsi="Courier New"/>
                <w:snapToGrid w:val="0"/>
                <w:color w:val="000000"/>
                <w:sz w:val="16"/>
                <w:highlight w:val="white"/>
              </w:rPr>
              <w:t>=</w:t>
            </w:r>
            <w:r>
              <w:rPr>
                <w:rFonts w:ascii="Courier New" w:hAnsi="Courier New"/>
                <w:snapToGrid w:val="0"/>
                <w:color w:val="0000FF"/>
                <w:sz w:val="16"/>
                <w:highlight w:val="white"/>
              </w:rPr>
              <w:t>"33"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</w:t>
            </w:r>
            <w:r w:rsidRPr="002516C2">
              <w:rPr>
                <w:rFonts w:ascii="Courier New" w:hAnsi="Courier New" w:cs="Courier New"/>
                <w:color w:val="008080"/>
                <w:sz w:val="16"/>
                <w:szCs w:val="16"/>
                <w:highlight w:val="white"/>
                <w:lang w:eastAsia="en-US"/>
              </w:rPr>
              <w:t>planeratuppehall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 xml:space="preserve">Händelse som anger </w:t>
            </w:r>
            <w:r w:rsidRPr="00A07E28">
              <w:rPr>
                <w:sz w:val="20"/>
                <w:szCs w:val="20"/>
              </w:rPr>
              <w:t>att inga studier är planerade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napToGrid w:val="0"/>
                <w:sz w:val="20"/>
                <w:highlight w:val="white"/>
              </w:rPr>
              <w:t xml:space="preserve">Obligatoriskt attribut: 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800080"/>
                <w:sz w:val="16"/>
                <w:highlight w:val="white"/>
              </w:rPr>
              <w:t>meddelandeorsak</w:t>
            </w:r>
            <w:r>
              <w:rPr>
                <w:snapToGrid w:val="0"/>
                <w:sz w:val="20"/>
                <w:highlight w:val="white"/>
              </w:rPr>
              <w:t>, skall ha värde 33</w:t>
            </w:r>
          </w:p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Obligatoriskt innehåll:</w:t>
            </w:r>
          </w:p>
          <w:p w:rsidR="00BB28CB" w:rsidRDefault="00BB28CB" w:rsidP="00BB28CB">
            <w:pPr>
              <w:tabs>
                <w:tab w:val="left" w:pos="470"/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</w:tabs>
              <w:ind w:left="470"/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tabs>
                <w:tab w:val="left" w:pos="470"/>
              </w:tabs>
              <w:ind w:left="470"/>
              <w:rPr>
                <w:snapToGrid w:val="0"/>
                <w:sz w:val="20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</w:t>
            </w:r>
            <w:r w:rsidRPr="00A07E28">
              <w:rPr>
                <w:rFonts w:ascii="Courier New" w:hAnsi="Courier New" w:cs="Courier New"/>
                <w:color w:val="008080"/>
                <w:sz w:val="16"/>
                <w:szCs w:val="16"/>
                <w:highlight w:val="white"/>
                <w:lang w:eastAsia="en-US"/>
              </w:rPr>
              <w:t>aktivitetsbidrag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</w:t>
            </w:r>
            <w:r w:rsidRPr="00A07E28">
              <w:rPr>
                <w:rFonts w:ascii="Courier New" w:hAnsi="Courier New" w:cs="Courier New"/>
                <w:color w:val="008080"/>
                <w:sz w:val="16"/>
                <w:szCs w:val="16"/>
                <w:highlight w:val="white"/>
                <w:lang w:eastAsia="en-US"/>
              </w:rPr>
              <w:t>aktivitetsbidrag</w:t>
            </w: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 xml:space="preserve">Anges för elever med aktivitetsbidrag. Fältet är boolskt och giltiga värden är </w:t>
            </w:r>
            <w:r>
              <w:rPr>
                <w:snapToGrid w:val="0"/>
                <w:sz w:val="20"/>
                <w:highlight w:val="white"/>
              </w:rPr>
              <w:t>true eller false.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&lt;startdatum&gt;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&lt;/startdatum&gt;</w:t>
            </w:r>
          </w:p>
        </w:tc>
        <w:tc>
          <w:tcPr>
            <w:tcW w:w="5182" w:type="dxa"/>
          </w:tcPr>
          <w:p w:rsidR="00BB28CB" w:rsidRPr="00A07E28" w:rsidRDefault="00BB28CB" w:rsidP="00BB28CB">
            <w:pPr>
              <w:tabs>
                <w:tab w:val="left" w:pos="4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highlight w:val="white"/>
              </w:rPr>
              <w:t>Anger studieperiods eller händelses startdatum (yyyy-mm-dd)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&lt;slutdatum&gt;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&lt;/slutdatum&gt;</w:t>
            </w:r>
          </w:p>
        </w:tc>
        <w:tc>
          <w:tcPr>
            <w:tcW w:w="5182" w:type="dxa"/>
          </w:tcPr>
          <w:p w:rsidR="00BB28CB" w:rsidRPr="00A07E28" w:rsidRDefault="00BB28CB" w:rsidP="00BB28CB">
            <w:pPr>
              <w:tabs>
                <w:tab w:val="left" w:pos="4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highlight w:val="white"/>
              </w:rPr>
              <w:t>Anger studieperiods eller händelses slutdatum (yyyy-mm-dd)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&lt;omfattning&gt;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&lt;/omfattning&gt;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</w:rPr>
              <w:t>Anger studiernas omfattning i p</w:t>
            </w:r>
            <w:r>
              <w:rPr>
                <w:sz w:val="20"/>
              </w:rPr>
              <w:t>rocent av heltid. Får vara 20, 50, 75 eller 100.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&lt;utbyteselev&gt;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&lt;/utbyteselev&gt;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z w:val="20"/>
              </w:rPr>
              <w:t xml:space="preserve">Används för att markera att en elev är utbyteselev. Fältet är boolskt och giltiga värden är </w:t>
            </w:r>
            <w:r>
              <w:rPr>
                <w:snapToGrid w:val="0"/>
                <w:sz w:val="20"/>
                <w:highlight w:val="white"/>
              </w:rPr>
              <w:t>true eller false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&lt;studievag&gt;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&lt;/studievag&gt;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Anger studieväg. Sträng 14 tecken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&lt;arskurs&gt;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&lt;/arskurs&gt;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Anger årskurs. Sträng 1 tecken</w:t>
            </w:r>
          </w:p>
        </w:tc>
      </w:tr>
      <w:tr w:rsidR="00BB28CB" w:rsidTr="00BB28CB">
        <w:trPr>
          <w:trHeight w:val="194"/>
        </w:trPr>
        <w:tc>
          <w:tcPr>
            <w:tcW w:w="4030" w:type="dxa"/>
          </w:tcPr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&lt;klass&gt;</w:t>
            </w:r>
          </w:p>
          <w:p w:rsidR="00BB28CB" w:rsidRDefault="00BB28CB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&lt;/klass&gt;</w:t>
            </w:r>
          </w:p>
        </w:tc>
        <w:tc>
          <w:tcPr>
            <w:tcW w:w="5182" w:type="dxa"/>
          </w:tcPr>
          <w:p w:rsidR="00BB28CB" w:rsidRDefault="00BB28CB" w:rsidP="00BB28CB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>Anger klassbeteckningen. Sträng 12 tecken</w:t>
            </w:r>
          </w:p>
        </w:tc>
      </w:tr>
      <w:tr w:rsidR="00DD045B" w:rsidTr="00BB28CB">
        <w:trPr>
          <w:trHeight w:val="194"/>
        </w:trPr>
        <w:tc>
          <w:tcPr>
            <w:tcW w:w="4030" w:type="dxa"/>
          </w:tcPr>
          <w:p w:rsidR="00DD045B" w:rsidRDefault="006C285D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&lt;skolenhetskod&gt;</w:t>
            </w:r>
          </w:p>
          <w:p w:rsidR="006C285D" w:rsidRDefault="006C285D" w:rsidP="00BB28CB">
            <w:pP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</w:pPr>
            <w:r>
              <w:rPr>
                <w:rFonts w:ascii="Courier New" w:hAnsi="Courier New"/>
                <w:snapToGrid w:val="0"/>
                <w:color w:val="008080"/>
                <w:sz w:val="16"/>
                <w:highlight w:val="white"/>
              </w:rPr>
              <w:t>&lt;/skolenhetskod&gt;</w:t>
            </w:r>
          </w:p>
        </w:tc>
        <w:tc>
          <w:tcPr>
            <w:tcW w:w="5182" w:type="dxa"/>
          </w:tcPr>
          <w:p w:rsidR="00DD045B" w:rsidRDefault="006C285D" w:rsidP="006C285D">
            <w:pPr>
              <w:tabs>
                <w:tab w:val="left" w:pos="470"/>
              </w:tabs>
              <w:rPr>
                <w:snapToGrid w:val="0"/>
                <w:sz w:val="20"/>
                <w:highlight w:val="white"/>
              </w:rPr>
            </w:pPr>
            <w:r>
              <w:rPr>
                <w:snapToGrid w:val="0"/>
                <w:sz w:val="20"/>
                <w:highlight w:val="white"/>
              </w:rPr>
              <w:t xml:space="preserve">Anger skolenhetskod. Giltiga värden siffror i intervallet </w:t>
            </w:r>
            <w:proofErr w:type="gramStart"/>
            <w:r>
              <w:rPr>
                <w:snapToGrid w:val="0"/>
                <w:sz w:val="20"/>
                <w:highlight w:val="white"/>
              </w:rPr>
              <w:t>10000000-99999999</w:t>
            </w:r>
            <w:proofErr w:type="gramEnd"/>
            <w:r>
              <w:rPr>
                <w:snapToGrid w:val="0"/>
                <w:sz w:val="20"/>
                <w:highlight w:val="white"/>
              </w:rPr>
              <w:t>.</w:t>
            </w:r>
          </w:p>
        </w:tc>
      </w:tr>
    </w:tbl>
    <w:p w:rsidR="00BB28CB" w:rsidRDefault="00BB28CB" w:rsidP="00BB28CB">
      <w:pPr>
        <w:pStyle w:val="Rubrik1"/>
        <w:rPr>
          <w:rFonts w:ascii="Times New Roman" w:hAnsi="Times New Roman"/>
          <w:b w:val="0"/>
          <w:kern w:val="0"/>
          <w:sz w:val="24"/>
        </w:rPr>
      </w:pPr>
      <w:bookmarkStart w:id="18" w:name="_Toc107303486"/>
      <w:bookmarkStart w:id="19" w:name="_Toc107822797"/>
    </w:p>
    <w:p w:rsidR="00C15921" w:rsidRDefault="00C15921">
      <w:pPr>
        <w:rPr>
          <w:rFonts w:ascii="Garamond" w:hAnsi="Garamond"/>
          <w:b/>
          <w:bCs/>
          <w:kern w:val="32"/>
          <w:sz w:val="32"/>
          <w:szCs w:val="32"/>
        </w:rPr>
      </w:pPr>
      <w:bookmarkStart w:id="20" w:name="_Toc111883951"/>
      <w:bookmarkStart w:id="21" w:name="_Toc162074445"/>
      <w:bookmarkEnd w:id="18"/>
      <w:bookmarkEnd w:id="19"/>
      <w:r>
        <w:rPr>
          <w:rFonts w:ascii="Garamond" w:hAnsi="Garamond"/>
        </w:rPr>
        <w:br w:type="page"/>
      </w:r>
    </w:p>
    <w:p w:rsidR="00BB28CB" w:rsidRPr="002F3808" w:rsidRDefault="00E22CF4" w:rsidP="00BB28CB">
      <w:pPr>
        <w:pStyle w:val="Rubrik1"/>
        <w:rPr>
          <w:rFonts w:ascii="Garamond" w:hAnsi="Garamond" w:cs="Times New Roman"/>
        </w:rPr>
      </w:pPr>
      <w:bookmarkStart w:id="22" w:name="_Toc387827851"/>
      <w:r>
        <w:rPr>
          <w:rFonts w:ascii="Garamond" w:hAnsi="Garamond" w:cs="Times New Roman"/>
        </w:rPr>
        <w:lastRenderedPageBreak/>
        <w:t xml:space="preserve">3. </w:t>
      </w:r>
      <w:r w:rsidR="00BB28CB" w:rsidRPr="002F3808">
        <w:rPr>
          <w:rFonts w:ascii="Garamond" w:hAnsi="Garamond" w:cs="Times New Roman"/>
        </w:rPr>
        <w:t>Händelser/meddelandeorsaker</w:t>
      </w:r>
      <w:bookmarkEnd w:id="20"/>
      <w:bookmarkEnd w:id="21"/>
      <w:bookmarkEnd w:id="22"/>
    </w:p>
    <w:p w:rsidR="00BB28CB" w:rsidRPr="002F3808" w:rsidRDefault="00BB28CB" w:rsidP="00BB28CB">
      <w:pPr>
        <w:rPr>
          <w:rFonts w:ascii="Garamond" w:hAnsi="Garamond"/>
        </w:rPr>
      </w:pP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Meddelandeorsakerna är: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01</w:t>
      </w:r>
      <w:r w:rsidRPr="002F3808">
        <w:rPr>
          <w:rFonts w:ascii="Garamond" w:hAnsi="Garamond"/>
        </w:rPr>
        <w:tab/>
        <w:t>Elevens studietid/er för läsåret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24</w:t>
      </w:r>
      <w:r w:rsidRPr="002F3808">
        <w:rPr>
          <w:rFonts w:ascii="Garamond" w:hAnsi="Garamond"/>
        </w:rPr>
        <w:tab/>
        <w:t>Jullov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31</w:t>
      </w:r>
      <w:r w:rsidRPr="002F3808">
        <w:rPr>
          <w:rFonts w:ascii="Garamond" w:hAnsi="Garamond"/>
        </w:rPr>
        <w:tab/>
        <w:t>Frånvaro/ej studieaktiv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33</w:t>
      </w:r>
      <w:r w:rsidRPr="002F3808">
        <w:rPr>
          <w:rFonts w:ascii="Garamond" w:hAnsi="Garamond"/>
        </w:rPr>
        <w:tab/>
        <w:t>Uppehåll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41</w:t>
      </w:r>
      <w:r w:rsidRPr="002F3808">
        <w:rPr>
          <w:rFonts w:ascii="Garamond" w:hAnsi="Garamond"/>
        </w:rPr>
        <w:tab/>
        <w:t>Ändrad omfattning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51</w:t>
      </w:r>
      <w:r w:rsidRPr="002F3808">
        <w:rPr>
          <w:rFonts w:ascii="Garamond" w:hAnsi="Garamond"/>
        </w:rPr>
        <w:tab/>
        <w:t>Skolk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61</w:t>
      </w:r>
      <w:r w:rsidRPr="002F3808">
        <w:rPr>
          <w:rFonts w:ascii="Garamond" w:hAnsi="Garamond"/>
        </w:rPr>
        <w:tab/>
        <w:t>Avbrott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62</w:t>
      </w:r>
      <w:r w:rsidRPr="002F3808">
        <w:rPr>
          <w:rFonts w:ascii="Garamond" w:hAnsi="Garamond"/>
        </w:rPr>
        <w:tab/>
        <w:t>Byte av studieväg, årskurs eller klassbeteckning</w:t>
      </w:r>
    </w:p>
    <w:p w:rsidR="00BB28CB" w:rsidRPr="002F3808" w:rsidRDefault="00BB28CB" w:rsidP="00BB28CB">
      <w:pPr>
        <w:rPr>
          <w:rFonts w:ascii="Garamond" w:hAnsi="Garamond"/>
        </w:rPr>
      </w:pPr>
      <w:r w:rsidRPr="002F3808">
        <w:rPr>
          <w:rFonts w:ascii="Garamond" w:hAnsi="Garamond"/>
        </w:rPr>
        <w:t>63</w:t>
      </w:r>
      <w:r w:rsidRPr="002F3808">
        <w:rPr>
          <w:rFonts w:ascii="Garamond" w:hAnsi="Garamond"/>
        </w:rPr>
        <w:tab/>
        <w:t>Byte av skola</w:t>
      </w:r>
    </w:p>
    <w:p w:rsidR="00BB28CB" w:rsidRPr="002F3808" w:rsidRDefault="00BB28CB" w:rsidP="00BB28CB">
      <w:pPr>
        <w:numPr>
          <w:ilvl w:val="0"/>
          <w:numId w:val="1"/>
        </w:numPr>
        <w:rPr>
          <w:rFonts w:ascii="Garamond" w:hAnsi="Garamond"/>
        </w:rPr>
      </w:pPr>
      <w:r w:rsidRPr="002F3808">
        <w:rPr>
          <w:rFonts w:ascii="Garamond" w:hAnsi="Garamond"/>
        </w:rPr>
        <w:t>Ej påbörjat studierna</w:t>
      </w:r>
    </w:p>
    <w:p w:rsidR="00BB28CB" w:rsidRDefault="00BB28CB" w:rsidP="00BB28CB">
      <w:pPr>
        <w:rPr>
          <w:rFonts w:ascii="Garamond" w:hAnsi="Garamond"/>
        </w:rPr>
      </w:pPr>
    </w:p>
    <w:p w:rsidR="00112AC2" w:rsidRPr="002F3808" w:rsidRDefault="00112AC2" w:rsidP="00112AC2">
      <w:pPr>
        <w:pStyle w:val="Rubrik2"/>
      </w:pPr>
      <w:bookmarkStart w:id="23" w:name="_Toc387827852"/>
      <w:r w:rsidRPr="00C15921">
        <w:t>3.1 Övergripande regler</w:t>
      </w:r>
      <w:bookmarkEnd w:id="23"/>
    </w:p>
    <w:p w:rsidR="00BB28CB" w:rsidRPr="002F3808" w:rsidRDefault="00BB28CB" w:rsidP="00BB28CB">
      <w:pPr>
        <w:rPr>
          <w:rFonts w:ascii="Garamond" w:hAnsi="Garamond"/>
        </w:rPr>
      </w:pPr>
    </w:p>
    <w:p w:rsidR="00F92FC4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Skolan anger vilket läsår rapporteringen avser. Rapporter för flera läsår kan lämnas vid samma </w:t>
      </w:r>
    </w:p>
    <w:p w:rsidR="00BB28CB" w:rsidRPr="002F3808" w:rsidRDefault="00BB28CB" w:rsidP="00F92FC4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rapporteringstillfälle.</w:t>
      </w:r>
    </w:p>
    <w:p w:rsidR="001F74FE" w:rsidRDefault="00BB28CB" w:rsidP="006E6071">
      <w:pPr>
        <w:numPr>
          <w:ilvl w:val="0"/>
          <w:numId w:val="3"/>
        </w:numPr>
        <w:rPr>
          <w:rFonts w:ascii="Garamond" w:hAnsi="Garamond"/>
        </w:rPr>
      </w:pPr>
      <w:r w:rsidRPr="006E6071">
        <w:rPr>
          <w:rFonts w:ascii="Garamond" w:hAnsi="Garamond"/>
        </w:rPr>
        <w:t xml:space="preserve">Läsår anges i formatet ÅÅ/ÅÅ, </w:t>
      </w:r>
      <w:r w:rsidR="006E6071" w:rsidRPr="00637494">
        <w:rPr>
          <w:rFonts w:ascii="Garamond" w:hAnsi="Garamond"/>
        </w:rPr>
        <w:t>exempelvis 13/14 eller 14/15</w:t>
      </w:r>
      <w:r w:rsidR="006E6071" w:rsidRPr="006E6071">
        <w:rPr>
          <w:rFonts w:ascii="Garamond" w:hAnsi="Garamond"/>
        </w:rPr>
        <w:t xml:space="preserve">. </w:t>
      </w:r>
      <w:r w:rsidR="006E6071" w:rsidRPr="00637494">
        <w:rPr>
          <w:rFonts w:ascii="Garamond" w:hAnsi="Garamond"/>
        </w:rPr>
        <w:t>De</w:t>
      </w:r>
      <w:r w:rsidR="006E6071" w:rsidRPr="006E6071">
        <w:rPr>
          <w:rFonts w:ascii="Garamond" w:hAnsi="Garamond"/>
        </w:rPr>
        <w:t xml:space="preserve"> </w:t>
      </w:r>
      <w:r w:rsidRPr="006E6071">
        <w:rPr>
          <w:rFonts w:ascii="Garamond" w:hAnsi="Garamond"/>
        </w:rPr>
        <w:t xml:space="preserve">första två siffrorna anger hösttermin </w:t>
      </w:r>
    </w:p>
    <w:p w:rsidR="002A4003" w:rsidRPr="006E6071" w:rsidRDefault="00BB28CB" w:rsidP="001F74FE">
      <w:pPr>
        <w:ind w:left="720"/>
        <w:rPr>
          <w:rFonts w:ascii="Garamond" w:hAnsi="Garamond"/>
        </w:rPr>
      </w:pPr>
      <w:proofErr w:type="gramStart"/>
      <w:r w:rsidRPr="006E6071">
        <w:rPr>
          <w:rFonts w:ascii="Garamond" w:hAnsi="Garamond"/>
        </w:rPr>
        <w:t>och de två sista vårtermin.</w:t>
      </w:r>
      <w:proofErr w:type="gramEnd"/>
      <w:r w:rsidRPr="006E6071">
        <w:rPr>
          <w:rFonts w:ascii="Garamond" w:hAnsi="Garamond"/>
        </w:rPr>
        <w:t xml:space="preserve"> Läsåret, </w:t>
      </w:r>
      <w:proofErr w:type="gramStart"/>
      <w:r w:rsidRPr="006E6071">
        <w:rPr>
          <w:rFonts w:ascii="Garamond" w:hAnsi="Garamond"/>
        </w:rPr>
        <w:t>dvs</w:t>
      </w:r>
      <w:proofErr w:type="gramEnd"/>
      <w:r w:rsidRPr="006E6071">
        <w:rPr>
          <w:rFonts w:ascii="Garamond" w:hAnsi="Garamond"/>
        </w:rPr>
        <w:t xml:space="preserve"> perioden mellan första och sista studiedagen, får högst</w:t>
      </w:r>
    </w:p>
    <w:p w:rsidR="001F74FE" w:rsidRDefault="002A4003" w:rsidP="002A4003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</w:t>
      </w:r>
      <w:r w:rsidR="00BB28CB" w:rsidRPr="002F3808">
        <w:rPr>
          <w:rFonts w:ascii="Garamond" w:hAnsi="Garamond"/>
        </w:rPr>
        <w:t xml:space="preserve"> sträcka sig 366 dagar. Läsåret får börja tidigast 2 juni det första året och får sluta senast 29 juli det andra </w:t>
      </w:r>
    </w:p>
    <w:p w:rsidR="00BB28CB" w:rsidRPr="002F3808" w:rsidRDefault="00BB28CB" w:rsidP="001F74FE">
      <w:pPr>
        <w:ind w:left="360" w:firstLine="360"/>
        <w:rPr>
          <w:rFonts w:ascii="Garamond" w:hAnsi="Garamond"/>
        </w:rPr>
      </w:pPr>
      <w:r w:rsidRPr="002F3808">
        <w:rPr>
          <w:rFonts w:ascii="Garamond" w:hAnsi="Garamond"/>
        </w:rPr>
        <w:t xml:space="preserve">året.  </w:t>
      </w:r>
    </w:p>
    <w:p w:rsidR="00BB28CB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>Läsårets start och slut anges med start- respektive slutdatum.</w:t>
      </w:r>
    </w:p>
    <w:p w:rsidR="002A4003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Rapporteringen för ett läsår inleds med en 01-post och följs av andra meddelandeorsaker i den </w:t>
      </w:r>
    </w:p>
    <w:p w:rsidR="002A4003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ordning de inträffat under perioden. Händelsedatum för övriga meddelandeorsaker måste vara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inom tidramen för läsåret.</w:t>
      </w:r>
    </w:p>
    <w:p w:rsidR="002A4003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För alla meddelandeorsaker ska ett startdatum anges. För 01, 24, och 33 ska även slutdatum anges.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För 31, 41 och 51 anges slutdatum om tillämpligt. </w:t>
      </w:r>
    </w:p>
    <w:p w:rsidR="00BB28CB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>Om läsåret innefattar någon av dagarna 24 dec - 1 jan ska jullov anges med 24-post.</w:t>
      </w:r>
    </w:p>
    <w:p w:rsidR="00BB28CB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För varje startdatum får samma meddelandeorsak bara förekomma en gång. </w:t>
      </w:r>
    </w:p>
    <w:p w:rsidR="002A4003" w:rsidRPr="002F3808" w:rsidRDefault="00BB28CB" w:rsidP="00BB28CB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Felaktiga uppgifter korrigeras genom att man skickar nya kompletta uppgifter för hela läsåret utan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de felaktiga posterna.</w:t>
      </w:r>
    </w:p>
    <w:p w:rsidR="002A4003" w:rsidRPr="002F3808" w:rsidRDefault="00BB28CB" w:rsidP="002A4003">
      <w:pPr>
        <w:numPr>
          <w:ilvl w:val="0"/>
          <w:numId w:val="3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Samtliga poster ska innehålla personnummer, skolkod, läsår och meddelandeorsak. Vanliga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personnummer såväl som samordningsnummer (födelsedag + 60) kontrolleras med modulo 10.</w:t>
      </w:r>
    </w:p>
    <w:p w:rsidR="001F74FE" w:rsidRDefault="00BB28CB" w:rsidP="002A4003">
      <w:pPr>
        <w:numPr>
          <w:ilvl w:val="0"/>
          <w:numId w:val="3"/>
        </w:numPr>
        <w:rPr>
          <w:rFonts w:ascii="Garamond" w:hAnsi="Garamond"/>
        </w:rPr>
      </w:pPr>
      <w:r w:rsidRPr="001F74FE">
        <w:rPr>
          <w:rFonts w:ascii="Garamond" w:hAnsi="Garamond"/>
        </w:rPr>
        <w:t xml:space="preserve">Tillfälliga personnummer anges med födelsetid i position 1-6, TF i 7-8 och ett valfritt löpnummer i </w:t>
      </w:r>
    </w:p>
    <w:p w:rsidR="00BB28CB" w:rsidRPr="001F74FE" w:rsidRDefault="001F74FE" w:rsidP="001F74FE">
      <w:pPr>
        <w:ind w:left="720"/>
        <w:rPr>
          <w:rFonts w:ascii="Garamond" w:hAnsi="Garamond"/>
        </w:rPr>
      </w:pPr>
      <w:r w:rsidRPr="001F74FE">
        <w:rPr>
          <w:rFonts w:ascii="Garamond" w:hAnsi="Garamond"/>
        </w:rPr>
        <w:t xml:space="preserve">9 och </w:t>
      </w:r>
      <w:r w:rsidR="00BB28CB" w:rsidRPr="001F74FE">
        <w:rPr>
          <w:rFonts w:ascii="Garamond" w:hAnsi="Garamond"/>
        </w:rPr>
        <w:t>10. För tillfälliga personnummer ska namn anges.</w:t>
      </w:r>
    </w:p>
    <w:p w:rsidR="00BB28CB" w:rsidRPr="002F3808" w:rsidRDefault="00BB28CB" w:rsidP="00BB28CB">
      <w:pPr>
        <w:rPr>
          <w:rFonts w:ascii="Garamond" w:hAnsi="Garamond"/>
        </w:rPr>
      </w:pPr>
    </w:p>
    <w:p w:rsidR="00112AC2" w:rsidRPr="002F3808" w:rsidRDefault="00112AC2" w:rsidP="00112AC2">
      <w:pPr>
        <w:pStyle w:val="Rubrik2"/>
      </w:pPr>
      <w:bookmarkStart w:id="24" w:name="_Toc387827853"/>
      <w:r w:rsidRPr="00637494">
        <w:t>3.2 Meddelandeorsak 01 – Elevens studietid/er för läsåret</w:t>
      </w:r>
      <w:bookmarkEnd w:id="24"/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:rsidR="002A4003" w:rsidRPr="002F3808" w:rsidRDefault="00BB28CB" w:rsidP="00BB28CB">
      <w:pPr>
        <w:numPr>
          <w:ilvl w:val="0"/>
          <w:numId w:val="28"/>
        </w:numPr>
        <w:rPr>
          <w:rFonts w:ascii="Garamond" w:hAnsi="Garamond"/>
          <w:strike/>
        </w:rPr>
      </w:pPr>
      <w:r w:rsidRPr="002F3808">
        <w:rPr>
          <w:rFonts w:ascii="Garamond" w:hAnsi="Garamond"/>
        </w:rPr>
        <w:t xml:space="preserve">01-posten används för att rapportera in start och slut för läsåret. Vid ändring av dessa skickas </w:t>
      </w:r>
    </w:p>
    <w:p w:rsidR="00BB28CB" w:rsidRPr="002F3808" w:rsidRDefault="00BB28CB" w:rsidP="002A4003">
      <w:pPr>
        <w:ind w:left="960"/>
        <w:rPr>
          <w:rFonts w:ascii="Garamond" w:hAnsi="Garamond"/>
          <w:strike/>
        </w:rPr>
      </w:pPr>
      <w:r w:rsidRPr="002F3808">
        <w:rPr>
          <w:rFonts w:ascii="Garamond" w:hAnsi="Garamond"/>
        </w:rPr>
        <w:t>ny 01-post. Redan avklarad och/eller planerad studietid anges.</w:t>
      </w:r>
    </w:p>
    <w:p w:rsidR="00F92FC4" w:rsidRDefault="00BB28CB" w:rsidP="00BB28CB">
      <w:pPr>
        <w:numPr>
          <w:ilvl w:val="0"/>
          <w:numId w:val="2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01-posten ska innehålla uppgift om omfattning, startdatum, slutdatum, studieväg, årskurs och </w:t>
      </w:r>
    </w:p>
    <w:p w:rsidR="002A4003" w:rsidRPr="002F3808" w:rsidRDefault="00BB28CB" w:rsidP="00F92FC4">
      <w:pPr>
        <w:ind w:left="960"/>
        <w:rPr>
          <w:rFonts w:ascii="Garamond" w:hAnsi="Garamond"/>
        </w:rPr>
      </w:pPr>
      <w:r w:rsidRPr="002F3808">
        <w:rPr>
          <w:rFonts w:ascii="Garamond" w:hAnsi="Garamond"/>
        </w:rPr>
        <w:t xml:space="preserve">klassbeteckning. Klassbeteckning får dock vara blank om skolan inte organiserar eleverna i </w:t>
      </w:r>
    </w:p>
    <w:p w:rsidR="00BB28CB" w:rsidRPr="002F3808" w:rsidRDefault="00BB28CB" w:rsidP="002A4003">
      <w:pPr>
        <w:ind w:left="960"/>
        <w:rPr>
          <w:rFonts w:ascii="Garamond" w:hAnsi="Garamond"/>
        </w:rPr>
      </w:pPr>
      <w:r w:rsidRPr="002F3808">
        <w:rPr>
          <w:rFonts w:ascii="Garamond" w:hAnsi="Garamond"/>
        </w:rPr>
        <w:t>klasser.</w:t>
      </w:r>
    </w:p>
    <w:p w:rsidR="00BB28CB" w:rsidRPr="002F3808" w:rsidRDefault="00BB28CB" w:rsidP="00BB28CB">
      <w:pPr>
        <w:numPr>
          <w:ilvl w:val="0"/>
          <w:numId w:val="2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01-post får skickas in tidigast läsårets första dag. </w:t>
      </w:r>
    </w:p>
    <w:p w:rsidR="002A4003" w:rsidRPr="002F3808" w:rsidRDefault="002A4003" w:rsidP="00BB28CB">
      <w:pPr>
        <w:numPr>
          <w:ilvl w:val="0"/>
          <w:numId w:val="28"/>
        </w:numPr>
        <w:rPr>
          <w:rFonts w:ascii="Garamond" w:hAnsi="Garamond"/>
        </w:rPr>
      </w:pPr>
      <w:r w:rsidRPr="002F3808">
        <w:rPr>
          <w:rFonts w:ascii="Garamond" w:hAnsi="Garamond"/>
        </w:rPr>
        <w:t>I 01-posten lämnas uppgift om elevens skolenhetskod.</w:t>
      </w:r>
    </w:p>
    <w:p w:rsidR="00BB28CB" w:rsidRPr="002F3808" w:rsidRDefault="00BB28CB" w:rsidP="00BB28CB">
      <w:pPr>
        <w:numPr>
          <w:ilvl w:val="0"/>
          <w:numId w:val="2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I 01-posten lämnas uppgift om aktivitetsbidrag om uppgiften är känd av skolan. </w:t>
      </w:r>
    </w:p>
    <w:p w:rsidR="00BB28CB" w:rsidRDefault="00BB28CB" w:rsidP="00BB28CB">
      <w:pPr>
        <w:numPr>
          <w:ilvl w:val="0"/>
          <w:numId w:val="28"/>
        </w:numPr>
        <w:rPr>
          <w:rFonts w:ascii="Garamond" w:hAnsi="Garamond"/>
        </w:rPr>
      </w:pPr>
      <w:r w:rsidRPr="002F3808">
        <w:rPr>
          <w:rFonts w:ascii="Garamond" w:hAnsi="Garamond"/>
        </w:rPr>
        <w:lastRenderedPageBreak/>
        <w:t>I 01-posten lämnas uppgift om eleven är utbytesstuderande.</w:t>
      </w:r>
    </w:p>
    <w:p w:rsidR="00BB28CB" w:rsidRPr="002F3808" w:rsidRDefault="00BB28CB" w:rsidP="00BB28CB">
      <w:pPr>
        <w:rPr>
          <w:rFonts w:ascii="Garamond" w:hAnsi="Garamond"/>
          <w:sz w:val="20"/>
        </w:rPr>
      </w:pPr>
    </w:p>
    <w:p w:rsidR="00112AC2" w:rsidRPr="002F3808" w:rsidRDefault="00112AC2" w:rsidP="00112AC2">
      <w:pPr>
        <w:pStyle w:val="Rubrik2"/>
      </w:pPr>
      <w:bookmarkStart w:id="25" w:name="_Toc387827854"/>
      <w:r w:rsidRPr="00637494">
        <w:t>3.3 Meddelandeorsak 24 – Jullov</w:t>
      </w:r>
      <w:bookmarkEnd w:id="25"/>
    </w:p>
    <w:p w:rsidR="00BB28CB" w:rsidRPr="002F3808" w:rsidRDefault="00BB28CB" w:rsidP="00BB28CB">
      <w:pPr>
        <w:ind w:left="360"/>
        <w:rPr>
          <w:rFonts w:ascii="Garamond" w:hAnsi="Garamond"/>
          <w:b/>
        </w:rPr>
      </w:pP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1. Jullov ska anges om någon av dagarna mellan läsårets start och dess slut inträffar under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tiden 24 dec - 1 jan.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2. I startdatum anges jullovets första dag, i slutdatum den sista.</w:t>
      </w:r>
    </w:p>
    <w:p w:rsidR="00BB28CB" w:rsidRPr="002F3808" w:rsidRDefault="00BB28CB" w:rsidP="00BB28CB">
      <w:pPr>
        <w:rPr>
          <w:rFonts w:ascii="Garamond" w:hAnsi="Garamond"/>
          <w:sz w:val="20"/>
        </w:rPr>
      </w:pPr>
    </w:p>
    <w:p w:rsidR="00BB28CB" w:rsidRDefault="00BB28CB" w:rsidP="00BB28CB">
      <w:pPr>
        <w:rPr>
          <w:rFonts w:ascii="Garamond" w:hAnsi="Garamond"/>
          <w:sz w:val="20"/>
        </w:rPr>
      </w:pPr>
    </w:p>
    <w:p w:rsidR="00284D15" w:rsidRPr="00637494" w:rsidRDefault="00284D15" w:rsidP="00284D15">
      <w:pPr>
        <w:pStyle w:val="Rubrik2"/>
      </w:pPr>
      <w:bookmarkStart w:id="26" w:name="_Toc387827855"/>
      <w:r w:rsidRPr="00637494">
        <w:t>3.4 Meddelandeorsak 31 – Frånvaro/ej studieaktiv</w:t>
      </w:r>
      <w:bookmarkEnd w:id="26"/>
    </w:p>
    <w:p w:rsidR="00BB28CB" w:rsidRPr="002F3808" w:rsidRDefault="00BB28CB" w:rsidP="00BB28CB">
      <w:pPr>
        <w:rPr>
          <w:rFonts w:ascii="Garamond" w:hAnsi="Garamond"/>
        </w:rPr>
      </w:pPr>
    </w:p>
    <w:p w:rsidR="002A4003" w:rsidRPr="002F3808" w:rsidRDefault="00BB28CB" w:rsidP="00BB28CB">
      <w:pPr>
        <w:numPr>
          <w:ilvl w:val="0"/>
          <w:numId w:val="5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31 används för yngre elever vid frånvaro från planerade studier, för äldre när skolan inte längre </w:t>
      </w:r>
    </w:p>
    <w:p w:rsidR="002A4003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bedömer att eleven är studieaktiv. I startdatum anges första dagen i frånvaro/ej studieaktiv-</w:t>
      </w:r>
    </w:p>
    <w:p w:rsidR="002A4003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perioden. I slutdatum anges sista frånvaro/ej studieaktiv-dagen om den är känd. Får endast ha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start- och ev slutdatum, inga andra attribut. Datum måste ligga inom 01:ans start-slut.</w:t>
      </w:r>
    </w:p>
    <w:p w:rsidR="00BB28CB" w:rsidRPr="002F3808" w:rsidRDefault="00BB28CB" w:rsidP="00BB28CB">
      <w:pPr>
        <w:numPr>
          <w:ilvl w:val="0"/>
          <w:numId w:val="5"/>
        </w:numPr>
        <w:rPr>
          <w:rFonts w:ascii="Garamond" w:hAnsi="Garamond"/>
        </w:rPr>
      </w:pPr>
      <w:r w:rsidRPr="002F3808">
        <w:rPr>
          <w:rFonts w:ascii="Garamond" w:hAnsi="Garamond"/>
        </w:rPr>
        <w:t>En felaktigt inrapporterad frånvaro/ej studieaktiv annulleras med en ny 01-post.</w:t>
      </w:r>
    </w:p>
    <w:p w:rsidR="002A4003" w:rsidRPr="002F3808" w:rsidRDefault="00BB28CB" w:rsidP="00BB28CB">
      <w:pPr>
        <w:numPr>
          <w:ilvl w:val="0"/>
          <w:numId w:val="5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Vill skolan korrigera datum för en tidigare inrapporterad 31:a skickas post med ändrat datum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tillsammans med 01. Den gamla 31-posten ska då inte skickas på nytt </w:t>
      </w:r>
    </w:p>
    <w:p w:rsidR="00BB28CB" w:rsidRPr="002F3808" w:rsidRDefault="00BB28CB" w:rsidP="00BB28CB">
      <w:pPr>
        <w:numPr>
          <w:ilvl w:val="0"/>
          <w:numId w:val="5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Vid </w:t>
      </w:r>
      <w:proofErr w:type="gramStart"/>
      <w:r w:rsidRPr="002F3808">
        <w:rPr>
          <w:rFonts w:ascii="Garamond" w:hAnsi="Garamond"/>
        </w:rPr>
        <w:t>flera</w:t>
      </w:r>
      <w:proofErr w:type="gramEnd"/>
      <w:r w:rsidRPr="002F3808">
        <w:rPr>
          <w:rFonts w:ascii="Garamond" w:hAnsi="Garamond"/>
        </w:rPr>
        <w:t xml:space="preserve"> </w:t>
      </w:r>
      <w:proofErr w:type="gramStart"/>
      <w:r w:rsidRPr="002F3808">
        <w:rPr>
          <w:rFonts w:ascii="Garamond" w:hAnsi="Garamond"/>
        </w:rPr>
        <w:t>frånvaro</w:t>
      </w:r>
      <w:proofErr w:type="gramEnd"/>
      <w:r w:rsidRPr="002F3808">
        <w:rPr>
          <w:rFonts w:ascii="Garamond" w:hAnsi="Garamond"/>
        </w:rPr>
        <w:t xml:space="preserve">/ej studieaktiv-perioder måste alla 31-poster utom den sista innehålla slutdatum. </w:t>
      </w:r>
    </w:p>
    <w:p w:rsidR="00BB28CB" w:rsidRPr="002F3808" w:rsidRDefault="00BB28CB" w:rsidP="00BB28CB">
      <w:pPr>
        <w:numPr>
          <w:ilvl w:val="0"/>
          <w:numId w:val="5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Frånvaro/ej studieaktiv-perioder får inte överlappa varandra. 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</w:p>
    <w:p w:rsidR="00284D15" w:rsidRPr="002F3808" w:rsidRDefault="00284D15" w:rsidP="00284D15">
      <w:pPr>
        <w:pStyle w:val="Rubrik2"/>
      </w:pPr>
      <w:bookmarkStart w:id="27" w:name="_Toc387827856"/>
      <w:r w:rsidRPr="00637494">
        <w:t>3.5 Meddelandeorsak 33 – Planerat uppehåll</w:t>
      </w:r>
      <w:bookmarkEnd w:id="27"/>
    </w:p>
    <w:p w:rsidR="00BB28CB" w:rsidRPr="002F3808" w:rsidRDefault="00BB28CB" w:rsidP="00BB28CB">
      <w:pPr>
        <w:rPr>
          <w:rFonts w:ascii="Garamond" w:hAnsi="Garamond"/>
        </w:rPr>
      </w:pPr>
    </w:p>
    <w:p w:rsidR="00BB28CB" w:rsidRPr="002F3808" w:rsidRDefault="00BB28CB" w:rsidP="00BB28CB">
      <w:pPr>
        <w:ind w:left="360"/>
        <w:rPr>
          <w:rFonts w:ascii="Garamond" w:hAnsi="Garamond"/>
        </w:rPr>
      </w:pPr>
      <w:proofErr w:type="gramStart"/>
      <w:r w:rsidRPr="002F3808">
        <w:rPr>
          <w:rFonts w:ascii="Garamond" w:hAnsi="Garamond"/>
        </w:rPr>
        <w:t>1.  33</w:t>
      </w:r>
      <w:proofErr w:type="gramEnd"/>
      <w:r w:rsidRPr="002F3808">
        <w:rPr>
          <w:rFonts w:ascii="Garamond" w:hAnsi="Garamond"/>
        </w:rPr>
        <w:t xml:space="preserve"> används för tid då inga studier är planerade. Ett exempel skulle kunna vara ett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treterminerssystem. I startdatum anges första dagen i uppehållet, i slutdatum sista. Får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endast ha start- och slutdatum, inga andra attribut. Datum måste ligga inom 01:ans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start-slut.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2.  Ett felaktigt inrapporterat uppehåll annulleras med en ny 01-post.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3.  Vill skolan korrigera datum för en tidigare inrapporterad 33:a skickas post med ändrat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datum tillsammans med 01. Den gamla 33-posten ska då inte skickas på nytt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4.  Uppehållsperioder får inte överlappa varandra.  </w:t>
      </w:r>
    </w:p>
    <w:p w:rsidR="00BB28CB" w:rsidRPr="002F3808" w:rsidRDefault="00BB28CB" w:rsidP="00BB28CB">
      <w:pPr>
        <w:rPr>
          <w:rFonts w:ascii="Garamond" w:hAnsi="Garamond"/>
        </w:rPr>
      </w:pPr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</w:rPr>
      </w:pPr>
    </w:p>
    <w:p w:rsidR="00E22CF4" w:rsidRDefault="00E22CF4" w:rsidP="00E22CF4">
      <w:pPr>
        <w:pStyle w:val="Sidhuvud"/>
        <w:tabs>
          <w:tab w:val="clear" w:pos="4536"/>
          <w:tab w:val="clear" w:pos="9072"/>
        </w:tabs>
        <w:ind w:left="360"/>
        <w:rPr>
          <w:rFonts w:ascii="Garamond" w:hAnsi="Garamond"/>
          <w:b/>
        </w:rPr>
      </w:pPr>
    </w:p>
    <w:p w:rsidR="00284D15" w:rsidRPr="002F3808" w:rsidRDefault="00284D15" w:rsidP="00284D15">
      <w:pPr>
        <w:pStyle w:val="Rubrik2"/>
      </w:pPr>
      <w:bookmarkStart w:id="28" w:name="_Toc387827857"/>
      <w:r w:rsidRPr="00637494">
        <w:t>3.6 Meddelandeorsak 41 – Omfattning</w:t>
      </w:r>
      <w:bookmarkEnd w:id="28"/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:rsidR="00BB28CB" w:rsidRPr="002F3808" w:rsidRDefault="00BB28CB" w:rsidP="00BB28CB">
      <w:pPr>
        <w:ind w:left="360"/>
        <w:rPr>
          <w:rFonts w:ascii="Garamond" w:hAnsi="Garamond"/>
        </w:rPr>
      </w:pPr>
      <w:proofErr w:type="gramStart"/>
      <w:r w:rsidRPr="002F3808">
        <w:rPr>
          <w:rFonts w:ascii="Garamond" w:hAnsi="Garamond"/>
        </w:rPr>
        <w:t>1.  41</w:t>
      </w:r>
      <w:proofErr w:type="gramEnd"/>
      <w:r w:rsidRPr="002F3808">
        <w:rPr>
          <w:rFonts w:ascii="Garamond" w:hAnsi="Garamond"/>
        </w:rPr>
        <w:t xml:space="preserve"> används om eleven läser med olika omfattning under olika delar av läsåret.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När eleven börjar läsa deltid rapporteras 41 med omfattning 050 och med startdatum 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för omfattningsförändringen. När eleven åter läser heltid, rapporteras 41-post med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omfattning 050 och start- och slutdatum för deltidsperioden. Både start- och slutdatum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kan anges samtidigt om de är kända av skolan vid rapporteringstillfället.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proofErr w:type="gramStart"/>
      <w:r w:rsidRPr="002F3808">
        <w:rPr>
          <w:rFonts w:ascii="Garamond" w:hAnsi="Garamond"/>
        </w:rPr>
        <w:t>2.  41</w:t>
      </w:r>
      <w:proofErr w:type="gramEnd"/>
      <w:r w:rsidRPr="002F3808">
        <w:rPr>
          <w:rFonts w:ascii="Garamond" w:hAnsi="Garamond"/>
        </w:rPr>
        <w:t xml:space="preserve">-post ska innehålla startdatum, omfattning och i tillämpliga fall slutdatum.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3.  Om eleven läser deltid hela läsåret kan detta anges i omfattningsfältet i 01-posten.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4.  Kontroller: Datum måste ligga inom 01:ans start- och slutdatum.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5. Giltiga värden är 20, 50, 75 och 100 (procent av heltid).</w:t>
      </w:r>
    </w:p>
    <w:p w:rsidR="00284D15" w:rsidRDefault="00284D15" w:rsidP="00284D15">
      <w:pPr>
        <w:rPr>
          <w:rFonts w:ascii="Garamond" w:hAnsi="Garamond"/>
        </w:rPr>
      </w:pPr>
    </w:p>
    <w:p w:rsidR="00637494" w:rsidRDefault="00637494" w:rsidP="00284D15">
      <w:pPr>
        <w:pStyle w:val="Rubrik2"/>
      </w:pPr>
    </w:p>
    <w:p w:rsidR="00284D15" w:rsidRPr="002F3808" w:rsidRDefault="00284D15" w:rsidP="00284D15">
      <w:pPr>
        <w:pStyle w:val="Rubrik2"/>
      </w:pPr>
      <w:bookmarkStart w:id="29" w:name="_Toc387827858"/>
      <w:r w:rsidRPr="00637494">
        <w:t>3.7 Meddelandeorsak 51 – Skolk</w:t>
      </w:r>
      <w:bookmarkEnd w:id="29"/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:rsidR="00BB28CB" w:rsidRPr="002F3808" w:rsidRDefault="00BB28CB" w:rsidP="00BB28CB">
      <w:pPr>
        <w:ind w:left="360"/>
        <w:rPr>
          <w:rFonts w:ascii="Garamond" w:hAnsi="Garamond"/>
        </w:rPr>
      </w:pPr>
      <w:proofErr w:type="gramStart"/>
      <w:r w:rsidRPr="002F3808">
        <w:rPr>
          <w:rFonts w:ascii="Garamond" w:hAnsi="Garamond"/>
        </w:rPr>
        <w:t>1.  51</w:t>
      </w:r>
      <w:proofErr w:type="gramEnd"/>
      <w:r w:rsidRPr="002F3808">
        <w:rPr>
          <w:rFonts w:ascii="Garamond" w:hAnsi="Garamond"/>
        </w:rPr>
        <w:t xml:space="preserve"> används om eleven börjar skolka, dvs utan giltigt skäl läser mindre än heltid. När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skolket börjar rapporteras 51-post med startdatum. När det upphör, </w:t>
      </w:r>
      <w:proofErr w:type="gramStart"/>
      <w:r w:rsidRPr="002F3808">
        <w:rPr>
          <w:rFonts w:ascii="Garamond" w:hAnsi="Garamond"/>
        </w:rPr>
        <w:t>dvs</w:t>
      </w:r>
      <w:proofErr w:type="gramEnd"/>
      <w:r w:rsidRPr="002F3808">
        <w:rPr>
          <w:rFonts w:ascii="Garamond" w:hAnsi="Garamond"/>
        </w:rPr>
        <w:t xml:space="preserve"> eleven åter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studerar på heltid, rapporteras 51-post med både start- och slutdatum. Både start- och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slutdatum kan anges </w:t>
      </w:r>
      <w:r w:rsidR="00C3764B" w:rsidRPr="00637494">
        <w:rPr>
          <w:rFonts w:ascii="Garamond" w:hAnsi="Garamond"/>
        </w:rPr>
        <w:t>om</w:t>
      </w:r>
      <w:r w:rsidR="00C3764B">
        <w:rPr>
          <w:rFonts w:ascii="Garamond" w:hAnsi="Garamond"/>
        </w:rPr>
        <w:t xml:space="preserve"> </w:t>
      </w:r>
      <w:r w:rsidRPr="002F3808">
        <w:rPr>
          <w:rFonts w:ascii="Garamond" w:hAnsi="Garamond"/>
        </w:rPr>
        <w:t xml:space="preserve">skolan </w:t>
      </w:r>
      <w:r w:rsidR="00097EFF" w:rsidRPr="00637494">
        <w:rPr>
          <w:rFonts w:ascii="Garamond" w:hAnsi="Garamond"/>
        </w:rPr>
        <w:t>känner till</w:t>
      </w:r>
      <w:r w:rsidR="00C3764B" w:rsidRPr="00637494">
        <w:rPr>
          <w:rFonts w:ascii="Garamond" w:hAnsi="Garamond"/>
        </w:rPr>
        <w:t xml:space="preserve"> båda datumen</w:t>
      </w:r>
      <w:r w:rsidR="00C3764B">
        <w:rPr>
          <w:rFonts w:ascii="Garamond" w:hAnsi="Garamond"/>
        </w:rPr>
        <w:t xml:space="preserve"> </w:t>
      </w:r>
      <w:r w:rsidRPr="002F3808">
        <w:rPr>
          <w:rFonts w:ascii="Garamond" w:hAnsi="Garamond"/>
        </w:rPr>
        <w:t xml:space="preserve">vid rapporteringstillfället.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proofErr w:type="gramStart"/>
      <w:r w:rsidRPr="002F3808">
        <w:rPr>
          <w:rFonts w:ascii="Garamond" w:hAnsi="Garamond"/>
        </w:rPr>
        <w:t>2.  51</w:t>
      </w:r>
      <w:proofErr w:type="gramEnd"/>
      <w:r w:rsidRPr="002F3808">
        <w:rPr>
          <w:rFonts w:ascii="Garamond" w:hAnsi="Garamond"/>
        </w:rPr>
        <w:t xml:space="preserve"> får endast rapporteras för yngre elever, för äldre används i stället 41. Det betyder att 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 xml:space="preserve">     en skolkperiod inte får starta efter 30 juni det år eleven fyller 20 år.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  <w:r w:rsidRPr="002F3808">
        <w:rPr>
          <w:rFonts w:ascii="Garamond" w:hAnsi="Garamond"/>
        </w:rPr>
        <w:t>3.  Kontroller: Datum måste ligga inom 01:ans start och slutdatum.</w:t>
      </w:r>
    </w:p>
    <w:p w:rsidR="00BB28CB" w:rsidRPr="002F3808" w:rsidRDefault="00BB28CB" w:rsidP="00BB28CB">
      <w:pPr>
        <w:ind w:left="360"/>
        <w:rPr>
          <w:rFonts w:ascii="Garamond" w:hAnsi="Garamond"/>
        </w:rPr>
      </w:pPr>
    </w:p>
    <w:p w:rsidR="00284D15" w:rsidRPr="002F3808" w:rsidRDefault="00284D15" w:rsidP="00284D15">
      <w:pPr>
        <w:pStyle w:val="Rubrik2"/>
      </w:pPr>
      <w:bookmarkStart w:id="30" w:name="_Toc387827859"/>
      <w:r w:rsidRPr="00637494">
        <w:t>3.8 Meddelandeorsak 61 – Avbrott</w:t>
      </w:r>
      <w:bookmarkEnd w:id="30"/>
    </w:p>
    <w:p w:rsidR="00BB28CB" w:rsidRPr="002F3808" w:rsidRDefault="00BB28CB" w:rsidP="00BB28CB">
      <w:pPr>
        <w:rPr>
          <w:rFonts w:ascii="Garamond" w:hAnsi="Garamond"/>
        </w:rPr>
      </w:pPr>
    </w:p>
    <w:p w:rsidR="00BB28CB" w:rsidRPr="002F3808" w:rsidRDefault="00BB28CB" w:rsidP="00BB28CB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rFonts w:ascii="Garamond" w:hAnsi="Garamond"/>
          <w:b/>
        </w:rPr>
      </w:pPr>
      <w:r w:rsidRPr="002F3808">
        <w:rPr>
          <w:rFonts w:ascii="Garamond" w:hAnsi="Garamond"/>
          <w:b/>
        </w:rPr>
        <w:t xml:space="preserve">Meddelandeorsak 61 - Avbrott </w:t>
      </w:r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:rsidR="00BB28CB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>61 används när eleven avbrutit sina studier vid skolan. Får endast ha startdatum.</w:t>
      </w:r>
    </w:p>
    <w:p w:rsidR="00BB28CB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Vid avbrott anges första dag när eleven inte längre studerar i startdatum. </w:t>
      </w:r>
    </w:p>
    <w:p w:rsidR="002A4003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Om eleven trots avbrottet återkommer i studier vid skolan samma läsår ska detta rapporteras med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33 (uppehåll) i stället för 61. </w:t>
      </w:r>
    </w:p>
    <w:p w:rsidR="00BB28CB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>Ett felaktigt inrapporterat avbrott annulleras med en ny 01-post.</w:t>
      </w:r>
    </w:p>
    <w:p w:rsidR="002A4003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Vill skolan korrigera datum för en tidigare inrapporterad 61:a skickas post med ändrat datum. Den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gamla 61-posten ska då inte skickas på nytt.</w:t>
      </w:r>
    </w:p>
    <w:p w:rsidR="00BB28CB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>61 får inte följas av annat meddelande. Undantag: 24 (jullov).</w:t>
      </w:r>
    </w:p>
    <w:p w:rsidR="00BB28CB" w:rsidRPr="002F3808" w:rsidRDefault="00BB28CB" w:rsidP="00BB28CB">
      <w:pPr>
        <w:numPr>
          <w:ilvl w:val="0"/>
          <w:numId w:val="8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Kontroller: Datum måste ligga inom 01:ans start- och slutdatum. </w:t>
      </w:r>
    </w:p>
    <w:p w:rsidR="00BB28CB" w:rsidRPr="002F3808" w:rsidRDefault="00BB28CB" w:rsidP="00BB28CB">
      <w:pPr>
        <w:rPr>
          <w:rFonts w:ascii="Garamond" w:hAnsi="Garamond"/>
        </w:rPr>
      </w:pPr>
    </w:p>
    <w:p w:rsidR="00BB28CB" w:rsidRPr="002F3808" w:rsidRDefault="00BB28CB" w:rsidP="00BB28CB">
      <w:pPr>
        <w:rPr>
          <w:rFonts w:ascii="Garamond" w:hAnsi="Garamond"/>
        </w:rPr>
      </w:pPr>
    </w:p>
    <w:p w:rsidR="00284D15" w:rsidRPr="002F3808" w:rsidRDefault="00284D15" w:rsidP="00284D15">
      <w:pPr>
        <w:pStyle w:val="Rubrik2"/>
      </w:pPr>
      <w:bookmarkStart w:id="31" w:name="_Toc387827860"/>
      <w:r w:rsidRPr="00637494">
        <w:t>3.9 Meddelandeorsak 62 – Byte av studieväg, årskurs eller klass</w:t>
      </w:r>
      <w:bookmarkEnd w:id="31"/>
    </w:p>
    <w:p w:rsidR="00BB28CB" w:rsidRPr="002F3808" w:rsidRDefault="00BB28CB" w:rsidP="00BB28CB">
      <w:pPr>
        <w:rPr>
          <w:rFonts w:ascii="Garamond" w:hAnsi="Garamond"/>
        </w:rPr>
      </w:pPr>
    </w:p>
    <w:p w:rsidR="002A4003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Vid byte av studieväg, årskurs och/eller klass anges första närvarodagen i den nya studievägen, </w:t>
      </w:r>
    </w:p>
    <w:p w:rsidR="002A4003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årskursen eller klassen i startdatum i 62-posten. En 62:a kan inte ha slutdatum. Om ett </w:t>
      </w:r>
    </w:p>
    <w:p w:rsidR="002A4003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studievägsbyte innebär ändrat start/slut för elevens studier vid skolan ska start/slutdatum på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01-posten ändras.</w:t>
      </w:r>
    </w:p>
    <w:p w:rsidR="00BB28CB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>Den gamla studievägen, årskursen och/eller klassen anges i 01-posten.</w:t>
      </w:r>
    </w:p>
    <w:p w:rsidR="002A4003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Om byte av studieväg, årskurs och klass sker vid olika tidpunkter ska detta rapporteras med flera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62-poster. </w:t>
      </w:r>
    </w:p>
    <w:p w:rsidR="00BB28CB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>Vid fortsatt rapportering av studiehändelser för läsåret ska tidigare 62:or rapporteras på nytt.</w:t>
      </w:r>
    </w:p>
    <w:p w:rsidR="002A4003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Vid korrigering av tidigare lämnade, felaktiga uppgifter om studieväg, årskurs och/eller klass </w:t>
      </w:r>
    </w:p>
    <w:p w:rsidR="00BB28CB" w:rsidRPr="002F3808" w:rsidRDefault="00BB28CB" w:rsidP="002A4003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skickas den korrekta följden av 62:or. De felaktiga uppgifterna ska inte skickas på nytt.</w:t>
      </w:r>
    </w:p>
    <w:p w:rsidR="00BB28CB" w:rsidRPr="002F3808" w:rsidRDefault="00BB28CB" w:rsidP="00BB28CB">
      <w:pPr>
        <w:numPr>
          <w:ilvl w:val="0"/>
          <w:numId w:val="9"/>
        </w:numPr>
        <w:rPr>
          <w:rFonts w:ascii="Garamond" w:hAnsi="Garamond"/>
        </w:rPr>
      </w:pPr>
      <w:r w:rsidRPr="002F3808">
        <w:rPr>
          <w:rFonts w:ascii="Garamond" w:hAnsi="Garamond"/>
        </w:rPr>
        <w:t>Kontroller. Datum ska ligga inom 01:ans start- och slutdatum.</w:t>
      </w:r>
    </w:p>
    <w:p w:rsidR="00BB28CB" w:rsidRDefault="00BB28CB" w:rsidP="00BB28CB">
      <w:pPr>
        <w:rPr>
          <w:rFonts w:ascii="Garamond" w:hAnsi="Garamond"/>
        </w:rPr>
      </w:pPr>
    </w:p>
    <w:p w:rsidR="00284D15" w:rsidRPr="002F3808" w:rsidRDefault="00284D15" w:rsidP="00284D15">
      <w:pPr>
        <w:pStyle w:val="Rubrik2"/>
      </w:pPr>
      <w:bookmarkStart w:id="32" w:name="_Toc387827861"/>
      <w:r w:rsidRPr="00637494">
        <w:t>3.10 Meddelandeorsak 63 – Byte av skola</w:t>
      </w:r>
      <w:bookmarkEnd w:id="32"/>
    </w:p>
    <w:p w:rsidR="00BB28CB" w:rsidRPr="002F3808" w:rsidRDefault="00BB28CB" w:rsidP="00BB28CB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:rsidR="0041240B" w:rsidRPr="002F3808" w:rsidRDefault="00BB28CB" w:rsidP="00BB28CB">
      <w:pPr>
        <w:numPr>
          <w:ilvl w:val="0"/>
          <w:numId w:val="10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63 används när eleven avbrutit sina studier vid skolan och avser återuppta dem vid annan skola </w:t>
      </w:r>
    </w:p>
    <w:p w:rsidR="00BB28CB" w:rsidRPr="002F3808" w:rsidRDefault="00BB28CB" w:rsidP="0041240B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inom nära framtid. Inrapporteringen sker på samma sätt som för 61. Får bara ha startdatum.</w:t>
      </w:r>
    </w:p>
    <w:p w:rsidR="00BB28CB" w:rsidRPr="002F3808" w:rsidRDefault="00BB28CB" w:rsidP="00BB28CB">
      <w:pPr>
        <w:numPr>
          <w:ilvl w:val="0"/>
          <w:numId w:val="10"/>
        </w:numPr>
        <w:rPr>
          <w:rFonts w:ascii="Garamond" w:hAnsi="Garamond"/>
        </w:rPr>
      </w:pPr>
      <w:r w:rsidRPr="002F3808">
        <w:rPr>
          <w:rFonts w:ascii="Garamond" w:hAnsi="Garamond"/>
        </w:rPr>
        <w:t>Kontroller: Datum ska ligga inom 01:ans start- och slutdatum.</w:t>
      </w:r>
    </w:p>
    <w:p w:rsidR="00BB28CB" w:rsidRDefault="00BB28CB" w:rsidP="00BB28CB">
      <w:pPr>
        <w:rPr>
          <w:rFonts w:ascii="Garamond" w:hAnsi="Garamond"/>
        </w:rPr>
      </w:pPr>
    </w:p>
    <w:p w:rsidR="00284D15" w:rsidRPr="002F3808" w:rsidRDefault="00284D15" w:rsidP="00284D15">
      <w:pPr>
        <w:pStyle w:val="Rubrik2"/>
      </w:pPr>
      <w:bookmarkStart w:id="33" w:name="_Toc387827862"/>
      <w:r w:rsidRPr="00637494">
        <w:lastRenderedPageBreak/>
        <w:t>3.1</w:t>
      </w:r>
      <w:r w:rsidR="00D00275">
        <w:t>1</w:t>
      </w:r>
      <w:r w:rsidRPr="00637494">
        <w:t xml:space="preserve"> Meddelandeorsak 81 – </w:t>
      </w:r>
      <w:proofErr w:type="gramStart"/>
      <w:r w:rsidRPr="00637494">
        <w:t>Ej</w:t>
      </w:r>
      <w:proofErr w:type="gramEnd"/>
      <w:r w:rsidRPr="00637494">
        <w:t xml:space="preserve"> påbörjat studier på skolan</w:t>
      </w:r>
      <w:bookmarkEnd w:id="33"/>
    </w:p>
    <w:p w:rsidR="00284D15" w:rsidRPr="002F3808" w:rsidRDefault="00284D15" w:rsidP="00BB28CB">
      <w:pPr>
        <w:rPr>
          <w:rFonts w:ascii="Garamond" w:hAnsi="Garamond"/>
        </w:rPr>
      </w:pPr>
    </w:p>
    <w:p w:rsidR="0041240B" w:rsidRPr="002F3808" w:rsidRDefault="00BB28CB" w:rsidP="00BB28CB">
      <w:pPr>
        <w:numPr>
          <w:ilvl w:val="0"/>
          <w:numId w:val="11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81 används när skolan tidigare rapporterat att eleven påbörjat studier för läsåret men det senare </w:t>
      </w:r>
    </w:p>
    <w:p w:rsidR="00BB28CB" w:rsidRPr="002F3808" w:rsidRDefault="00BB28CB" w:rsidP="0041240B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visat sig att eleven inte börjat läsa vid skolan. </w:t>
      </w:r>
    </w:p>
    <w:p w:rsidR="0041240B" w:rsidRPr="002F3808" w:rsidRDefault="00BB28CB" w:rsidP="00BB28CB">
      <w:pPr>
        <w:numPr>
          <w:ilvl w:val="0"/>
          <w:numId w:val="11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Meddelandeorsak 81 betyder att eleven inte bedriver några studier på skolan under läsåret. </w:t>
      </w:r>
    </w:p>
    <w:p w:rsidR="00BB28CB" w:rsidRPr="002F3808" w:rsidRDefault="00BB28CB" w:rsidP="0041240B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 xml:space="preserve">Det meddelas genom att 81-post skickas ensam, utan andra poster. </w:t>
      </w:r>
    </w:p>
    <w:p w:rsidR="0041240B" w:rsidRPr="002F3808" w:rsidRDefault="00BB28CB" w:rsidP="00BB28CB">
      <w:pPr>
        <w:numPr>
          <w:ilvl w:val="0"/>
          <w:numId w:val="11"/>
        </w:numPr>
        <w:rPr>
          <w:rFonts w:ascii="Garamond" w:hAnsi="Garamond"/>
        </w:rPr>
      </w:pPr>
      <w:r w:rsidRPr="002F3808">
        <w:rPr>
          <w:rFonts w:ascii="Garamond" w:hAnsi="Garamond"/>
        </w:rPr>
        <w:t xml:space="preserve">Om elevens återupptar studier efter det att skolan meddelat att inga studier bedrivs, ska ny </w:t>
      </w:r>
    </w:p>
    <w:p w:rsidR="00BB28CB" w:rsidRPr="002F3808" w:rsidRDefault="00BB28CB" w:rsidP="0041240B">
      <w:pPr>
        <w:ind w:left="720"/>
        <w:rPr>
          <w:rFonts w:ascii="Garamond" w:hAnsi="Garamond"/>
        </w:rPr>
      </w:pPr>
      <w:r w:rsidRPr="002F3808">
        <w:rPr>
          <w:rFonts w:ascii="Garamond" w:hAnsi="Garamond"/>
        </w:rPr>
        <w:t>01-post utan 81-post skickas.</w:t>
      </w:r>
    </w:p>
    <w:p w:rsidR="00BB28CB" w:rsidRDefault="00BB28CB" w:rsidP="00BB28CB">
      <w:r>
        <w:t xml:space="preserve"> </w:t>
      </w: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Default="00BB28CB" w:rsidP="00BB28CB">
      <w:pPr>
        <w:pStyle w:val="Rubrik3"/>
        <w:spacing w:before="0" w:after="0"/>
      </w:pPr>
    </w:p>
    <w:p w:rsidR="00BB28CB" w:rsidRPr="006104DA" w:rsidRDefault="00BB28CB" w:rsidP="00BB28CB"/>
    <w:p w:rsidR="00596C34" w:rsidRPr="00BB28CB" w:rsidRDefault="00596C34" w:rsidP="00BB28CB"/>
    <w:sectPr w:rsidR="00596C34" w:rsidRPr="00BB28CB" w:rsidSect="00FD2EAF">
      <w:headerReference w:type="default" r:id="rId11"/>
      <w:pgSz w:w="1432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20" w:rsidRDefault="00BA6B20">
      <w:r>
        <w:separator/>
      </w:r>
    </w:p>
  </w:endnote>
  <w:endnote w:type="continuationSeparator" w:id="0">
    <w:p w:rsidR="00BA6B20" w:rsidRDefault="00B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20" w:rsidRDefault="00BA6B20">
      <w:r>
        <w:separator/>
      </w:r>
    </w:p>
  </w:footnote>
  <w:footnote w:type="continuationSeparator" w:id="0">
    <w:p w:rsidR="00BA6B20" w:rsidRDefault="00BA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39"/>
      <w:gridCol w:w="1260"/>
      <w:gridCol w:w="1260"/>
    </w:tblGrid>
    <w:tr w:rsidR="00BA6B20" w:rsidTr="006A0798">
      <w:trPr>
        <w:cantSplit/>
        <w:trHeight w:val="710"/>
      </w:trPr>
      <w:tc>
        <w:tcPr>
          <w:tcW w:w="1701" w:type="dxa"/>
          <w:vMerge w:val="restart"/>
        </w:tcPr>
        <w:p w:rsidR="00BA6B20" w:rsidRDefault="00BA6B20" w:rsidP="00284D15">
          <w:pPr>
            <w:pStyle w:val="Sidhuvud"/>
            <w:spacing w:after="120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27A1BBD0" wp14:editId="02AED9CE">
                <wp:simplePos x="0" y="0"/>
                <wp:positionH relativeFrom="column">
                  <wp:posOffset>61338</wp:posOffset>
                </wp:positionH>
                <wp:positionV relativeFrom="paragraph">
                  <wp:posOffset>38481</wp:posOffset>
                </wp:positionV>
                <wp:extent cx="899738" cy="829818"/>
                <wp:effectExtent l="0" t="0" r="0" b="889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38" cy="82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6B20" w:rsidRDefault="00BA6B20" w:rsidP="00284D15">
          <w:pPr>
            <w:spacing w:after="120"/>
            <w:jc w:val="center"/>
          </w:pPr>
        </w:p>
        <w:p w:rsidR="00BA6B20" w:rsidRPr="00132EA1" w:rsidRDefault="00BA6B20" w:rsidP="00284D15">
          <w:pPr>
            <w:tabs>
              <w:tab w:val="left" w:pos="1485"/>
            </w:tabs>
          </w:pPr>
          <w:r>
            <w:tab/>
          </w:r>
        </w:p>
      </w:tc>
      <w:tc>
        <w:tcPr>
          <w:tcW w:w="6399" w:type="dxa"/>
          <w:gridSpan w:val="2"/>
          <w:tcBorders>
            <w:bottom w:val="nil"/>
          </w:tcBorders>
        </w:tcPr>
        <w:p w:rsidR="00BA6B20" w:rsidRDefault="00BA6B20" w:rsidP="00284D15">
          <w:pPr>
            <w:pStyle w:val="Sidhuvud"/>
            <w:tabs>
              <w:tab w:val="left" w:pos="1198"/>
            </w:tabs>
            <w:spacing w:after="120"/>
            <w:rPr>
              <w:b/>
              <w:sz w:val="16"/>
            </w:rPr>
          </w:pPr>
          <w:r>
            <w:rPr>
              <w:b/>
              <w:sz w:val="16"/>
            </w:rPr>
            <w:t>Dokumentnamn</w:t>
          </w:r>
        </w:p>
        <w:p w:rsidR="00BA6B20" w:rsidRPr="006A0798" w:rsidRDefault="00BA6B20" w:rsidP="006A0798">
          <w:pPr>
            <w:pStyle w:val="Sidhuvud"/>
            <w:tabs>
              <w:tab w:val="left" w:pos="1108"/>
            </w:tabs>
          </w:pPr>
          <w:r>
            <w:t>Beskrivning av studeranderapporteringsrutin GY</w:t>
          </w:r>
        </w:p>
      </w:tc>
      <w:tc>
        <w:tcPr>
          <w:tcW w:w="1260" w:type="dxa"/>
        </w:tcPr>
        <w:p w:rsidR="00BA6B20" w:rsidRDefault="00BA6B20" w:rsidP="00284D15">
          <w:pPr>
            <w:pStyle w:val="Sidhuvud"/>
            <w:rPr>
              <w:b/>
              <w:sz w:val="16"/>
            </w:rPr>
          </w:pPr>
          <w:r>
            <w:rPr>
              <w:b/>
              <w:sz w:val="16"/>
            </w:rPr>
            <w:t>Sida</w:t>
          </w:r>
        </w:p>
        <w:p w:rsidR="00BA6B20" w:rsidRDefault="00BA6B20" w:rsidP="00284D15">
          <w:pPr>
            <w:pStyle w:val="Sidhuvud"/>
            <w:spacing w:after="120"/>
            <w:rPr>
              <w:b/>
            </w:rPr>
          </w:pPr>
          <w:r>
            <w:rPr>
              <w:rStyle w:val="Sidnummer"/>
            </w:rPr>
            <w:t xml:space="preserve"> </w:t>
          </w:r>
          <w:r>
            <w:rPr>
              <w:rStyle w:val="Sidnummer"/>
              <w:snapToGrid w:val="0"/>
            </w:rPr>
            <w:fldChar w:fldCharType="begin"/>
          </w:r>
          <w:r>
            <w:rPr>
              <w:rStyle w:val="Sidnummer"/>
              <w:snapToGrid w:val="0"/>
            </w:rPr>
            <w:instrText xml:space="preserve"> PAGE </w:instrText>
          </w:r>
          <w:r>
            <w:rPr>
              <w:rStyle w:val="Sidnummer"/>
              <w:snapToGrid w:val="0"/>
            </w:rPr>
            <w:fldChar w:fldCharType="separate"/>
          </w:r>
          <w:r w:rsidR="00D85C3D">
            <w:rPr>
              <w:rStyle w:val="Sidnummer"/>
              <w:noProof/>
              <w:snapToGrid w:val="0"/>
            </w:rPr>
            <w:t>1</w:t>
          </w:r>
          <w:r>
            <w:rPr>
              <w:rStyle w:val="Sidnummer"/>
              <w:snapToGrid w:val="0"/>
            </w:rPr>
            <w:fldChar w:fldCharType="end"/>
          </w:r>
          <w:r>
            <w:rPr>
              <w:rStyle w:val="Sidnummer"/>
              <w:snapToGrid w:val="0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85C3D">
            <w:rPr>
              <w:rStyle w:val="Sidnummer"/>
              <w:noProof/>
            </w:rPr>
            <w:t>9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snapToGrid w:val="0"/>
            </w:rPr>
            <w:t>)</w:t>
          </w:r>
        </w:p>
      </w:tc>
    </w:tr>
    <w:tr w:rsidR="00BA6B20" w:rsidTr="006A0798">
      <w:trPr>
        <w:cantSplit/>
        <w:trHeight w:val="644"/>
      </w:trPr>
      <w:tc>
        <w:tcPr>
          <w:tcW w:w="1701" w:type="dxa"/>
          <w:vMerge/>
        </w:tcPr>
        <w:p w:rsidR="00BA6B20" w:rsidRDefault="00BA6B20" w:rsidP="00284D15">
          <w:pPr>
            <w:pStyle w:val="Sidhuvud"/>
            <w:jc w:val="center"/>
            <w:rPr>
              <w:sz w:val="20"/>
            </w:rPr>
          </w:pPr>
        </w:p>
      </w:tc>
      <w:tc>
        <w:tcPr>
          <w:tcW w:w="5139" w:type="dxa"/>
        </w:tcPr>
        <w:p w:rsidR="00BA6B20" w:rsidRDefault="00BA6B20" w:rsidP="00284D15">
          <w:pPr>
            <w:pStyle w:val="Sidhuvud"/>
            <w:tabs>
              <w:tab w:val="left" w:pos="1108"/>
            </w:tabs>
            <w:spacing w:after="120"/>
            <w:rPr>
              <w:b/>
              <w:sz w:val="16"/>
            </w:rPr>
          </w:pPr>
          <w:r>
            <w:rPr>
              <w:b/>
              <w:sz w:val="16"/>
            </w:rPr>
            <w:t>Utfärdat av</w:t>
          </w:r>
        </w:p>
        <w:p w:rsidR="00BA6B20" w:rsidRPr="00FB6FD6" w:rsidRDefault="00BA6B20" w:rsidP="00284D15">
          <w:pPr>
            <w:pStyle w:val="Sidhuvud"/>
            <w:tabs>
              <w:tab w:val="left" w:pos="1108"/>
            </w:tabs>
            <w:spacing w:after="120"/>
            <w:rPr>
              <w:szCs w:val="22"/>
            </w:rPr>
          </w:pPr>
          <w:r>
            <w:rPr>
              <w:szCs w:val="22"/>
            </w:rPr>
            <w:t>CSN</w:t>
          </w:r>
        </w:p>
      </w:tc>
      <w:tc>
        <w:tcPr>
          <w:tcW w:w="1260" w:type="dxa"/>
        </w:tcPr>
        <w:p w:rsidR="00BA6B20" w:rsidRDefault="00BA6B20" w:rsidP="00284D15">
          <w:pPr>
            <w:pStyle w:val="Sidhuvud"/>
            <w:spacing w:after="120"/>
            <w:rPr>
              <w:b/>
              <w:sz w:val="16"/>
            </w:rPr>
          </w:pPr>
          <w:r>
            <w:rPr>
              <w:b/>
              <w:sz w:val="16"/>
            </w:rPr>
            <w:t>Utfärdat datum</w:t>
          </w:r>
        </w:p>
        <w:p w:rsidR="00BA6B20" w:rsidRPr="00132EA1" w:rsidRDefault="00BA6B20" w:rsidP="006A0798">
          <w:pPr>
            <w:pStyle w:val="Sidhuvud"/>
            <w:spacing w:after="120"/>
            <w:rPr>
              <w:b/>
              <w:szCs w:val="22"/>
            </w:rPr>
          </w:pPr>
          <w:r>
            <w:rPr>
              <w:szCs w:val="22"/>
            </w:rPr>
            <w:t>2014-05-19</w:t>
          </w:r>
        </w:p>
      </w:tc>
      <w:tc>
        <w:tcPr>
          <w:tcW w:w="1260" w:type="dxa"/>
        </w:tcPr>
        <w:p w:rsidR="00BA6B20" w:rsidRDefault="00BA6B20" w:rsidP="00284D15">
          <w:pPr>
            <w:pStyle w:val="Sidhuvud"/>
            <w:spacing w:after="120"/>
            <w:rPr>
              <w:b/>
              <w:sz w:val="16"/>
            </w:rPr>
          </w:pPr>
          <w:r>
            <w:rPr>
              <w:b/>
              <w:sz w:val="16"/>
            </w:rPr>
            <w:t>Utskriftsdatum</w:t>
          </w:r>
        </w:p>
        <w:p w:rsidR="00BA6B20" w:rsidRPr="00FB6FD6" w:rsidRDefault="00BA6B20" w:rsidP="00284D15">
          <w:pPr>
            <w:pStyle w:val="Sidhuvud"/>
            <w:spacing w:after="120"/>
            <w:rPr>
              <w:b/>
              <w:szCs w:val="22"/>
            </w:rPr>
          </w:pPr>
          <w:r w:rsidRPr="00FB6FD6">
            <w:rPr>
              <w:szCs w:val="22"/>
            </w:rPr>
            <w:t>20</w:t>
          </w:r>
          <w:r w:rsidRPr="00FB6FD6">
            <w:rPr>
              <w:szCs w:val="22"/>
            </w:rPr>
            <w:fldChar w:fldCharType="begin"/>
          </w:r>
          <w:r w:rsidRPr="00FB6FD6">
            <w:rPr>
              <w:szCs w:val="22"/>
            </w:rPr>
            <w:instrText xml:space="preserve"> DATE \@ "yy-MM-dd" </w:instrText>
          </w:r>
          <w:r w:rsidRPr="00FB6FD6">
            <w:rPr>
              <w:szCs w:val="22"/>
            </w:rPr>
            <w:fldChar w:fldCharType="separate"/>
          </w:r>
          <w:r w:rsidR="00D85C3D">
            <w:rPr>
              <w:noProof/>
              <w:szCs w:val="22"/>
            </w:rPr>
            <w:t>14-05-14</w:t>
          </w:r>
          <w:r w:rsidRPr="00FB6FD6">
            <w:rPr>
              <w:szCs w:val="22"/>
            </w:rPr>
            <w:fldChar w:fldCharType="end"/>
          </w:r>
        </w:p>
      </w:tc>
    </w:tr>
  </w:tbl>
  <w:p w:rsidR="00BA6B20" w:rsidRDefault="00BA6B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54"/>
    <w:multiLevelType w:val="multilevel"/>
    <w:tmpl w:val="C50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201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839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C6B2B"/>
    <w:multiLevelType w:val="multilevel"/>
    <w:tmpl w:val="DE9479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A72713"/>
    <w:multiLevelType w:val="hybridMultilevel"/>
    <w:tmpl w:val="5686E74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B940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13ABA"/>
    <w:multiLevelType w:val="multilevel"/>
    <w:tmpl w:val="DE9479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B87D5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76379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073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42C60"/>
    <w:multiLevelType w:val="multilevel"/>
    <w:tmpl w:val="0F04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760DF"/>
    <w:multiLevelType w:val="multilevel"/>
    <w:tmpl w:val="DE9479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9507DFC"/>
    <w:multiLevelType w:val="multilevel"/>
    <w:tmpl w:val="4F889E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Restart w:val="0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DA15D9"/>
    <w:multiLevelType w:val="singleLevel"/>
    <w:tmpl w:val="B97A2328"/>
    <w:lvl w:ilvl="0">
      <w:start w:val="8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4">
    <w:nsid w:val="39FC3687"/>
    <w:multiLevelType w:val="multilevel"/>
    <w:tmpl w:val="B8D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468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425D4E"/>
    <w:multiLevelType w:val="multilevel"/>
    <w:tmpl w:val="A08A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E633B"/>
    <w:multiLevelType w:val="multilevel"/>
    <w:tmpl w:val="267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F5DE5"/>
    <w:multiLevelType w:val="multilevel"/>
    <w:tmpl w:val="4272741A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trike w:val="0"/>
        <w:d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90E45"/>
    <w:multiLevelType w:val="multilevel"/>
    <w:tmpl w:val="9D0C41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trike w:val="0"/>
        <w:d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14FEC"/>
    <w:multiLevelType w:val="multilevel"/>
    <w:tmpl w:val="4272741A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616C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581C5E"/>
    <w:multiLevelType w:val="hybridMultilevel"/>
    <w:tmpl w:val="5F0CDB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A72A1"/>
    <w:multiLevelType w:val="multilevel"/>
    <w:tmpl w:val="B5E2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771A"/>
    <w:multiLevelType w:val="multilevel"/>
    <w:tmpl w:val="EE8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32A7A"/>
    <w:multiLevelType w:val="multilevel"/>
    <w:tmpl w:val="7BFCFE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9EB2CD3"/>
    <w:multiLevelType w:val="multilevel"/>
    <w:tmpl w:val="7BFCFE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B3230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556C38"/>
    <w:multiLevelType w:val="multilevel"/>
    <w:tmpl w:val="DE9479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CF6FCA"/>
    <w:multiLevelType w:val="multilevel"/>
    <w:tmpl w:val="B8D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E739E"/>
    <w:multiLevelType w:val="multilevel"/>
    <w:tmpl w:val="966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</w:num>
  <w:num w:numId="5">
    <w:abstractNumId w:val="23"/>
  </w:num>
  <w:num w:numId="6">
    <w:abstractNumId w:val="16"/>
  </w:num>
  <w:num w:numId="7">
    <w:abstractNumId w:val="24"/>
  </w:num>
  <w:num w:numId="8">
    <w:abstractNumId w:val="10"/>
  </w:num>
  <w:num w:numId="9">
    <w:abstractNumId w:val="30"/>
  </w:num>
  <w:num w:numId="10">
    <w:abstractNumId w:val="17"/>
  </w:num>
  <w:num w:numId="11">
    <w:abstractNumId w:val="29"/>
  </w:num>
  <w:num w:numId="12">
    <w:abstractNumId w:val="15"/>
  </w:num>
  <w:num w:numId="13">
    <w:abstractNumId w:val="5"/>
  </w:num>
  <w:num w:numId="14">
    <w:abstractNumId w:val="8"/>
  </w:num>
  <w:num w:numId="15">
    <w:abstractNumId w:val="27"/>
  </w:num>
  <w:num w:numId="16">
    <w:abstractNumId w:val="21"/>
  </w:num>
  <w:num w:numId="17">
    <w:abstractNumId w:val="2"/>
  </w:num>
  <w:num w:numId="18">
    <w:abstractNumId w:val="1"/>
  </w:num>
  <w:num w:numId="19">
    <w:abstractNumId w:val="18"/>
  </w:num>
  <w:num w:numId="20">
    <w:abstractNumId w:val="6"/>
  </w:num>
  <w:num w:numId="21">
    <w:abstractNumId w:val="3"/>
  </w:num>
  <w:num w:numId="22">
    <w:abstractNumId w:val="11"/>
  </w:num>
  <w:num w:numId="23">
    <w:abstractNumId w:val="28"/>
  </w:num>
  <w:num w:numId="24">
    <w:abstractNumId w:val="25"/>
  </w:num>
  <w:num w:numId="25">
    <w:abstractNumId w:val="12"/>
  </w:num>
  <w:num w:numId="26">
    <w:abstractNumId w:val="26"/>
  </w:num>
  <w:num w:numId="27">
    <w:abstractNumId w:val="14"/>
  </w:num>
  <w:num w:numId="28">
    <w:abstractNumId w:val="19"/>
  </w:num>
  <w:num w:numId="29">
    <w:abstractNumId w:val="20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33"/>
    <w:rsid w:val="000065CB"/>
    <w:rsid w:val="00006B50"/>
    <w:rsid w:val="00023F42"/>
    <w:rsid w:val="0002456F"/>
    <w:rsid w:val="00033EBB"/>
    <w:rsid w:val="00045F74"/>
    <w:rsid w:val="000460C0"/>
    <w:rsid w:val="00070A47"/>
    <w:rsid w:val="00093983"/>
    <w:rsid w:val="00095F89"/>
    <w:rsid w:val="000962F6"/>
    <w:rsid w:val="00097EFF"/>
    <w:rsid w:val="000A274A"/>
    <w:rsid w:val="000D16C4"/>
    <w:rsid w:val="00112AC2"/>
    <w:rsid w:val="00114947"/>
    <w:rsid w:val="001156EF"/>
    <w:rsid w:val="001226AB"/>
    <w:rsid w:val="00123E45"/>
    <w:rsid w:val="00167868"/>
    <w:rsid w:val="00171BE6"/>
    <w:rsid w:val="00174BBB"/>
    <w:rsid w:val="001763BF"/>
    <w:rsid w:val="001963ED"/>
    <w:rsid w:val="001C2CE1"/>
    <w:rsid w:val="001D2216"/>
    <w:rsid w:val="001D3E33"/>
    <w:rsid w:val="001F74FE"/>
    <w:rsid w:val="00202AD2"/>
    <w:rsid w:val="00206086"/>
    <w:rsid w:val="00223F22"/>
    <w:rsid w:val="00246753"/>
    <w:rsid w:val="002516C2"/>
    <w:rsid w:val="00284D15"/>
    <w:rsid w:val="002858CB"/>
    <w:rsid w:val="002A143B"/>
    <w:rsid w:val="002A4003"/>
    <w:rsid w:val="002B5C24"/>
    <w:rsid w:val="002D3023"/>
    <w:rsid w:val="002D42AC"/>
    <w:rsid w:val="002F3808"/>
    <w:rsid w:val="0033195B"/>
    <w:rsid w:val="00366C7D"/>
    <w:rsid w:val="003709EA"/>
    <w:rsid w:val="0037305C"/>
    <w:rsid w:val="0038132D"/>
    <w:rsid w:val="00387A35"/>
    <w:rsid w:val="003D7CF6"/>
    <w:rsid w:val="003F400E"/>
    <w:rsid w:val="0041240B"/>
    <w:rsid w:val="004230CD"/>
    <w:rsid w:val="004439CA"/>
    <w:rsid w:val="0045036C"/>
    <w:rsid w:val="00475132"/>
    <w:rsid w:val="00477124"/>
    <w:rsid w:val="004855E5"/>
    <w:rsid w:val="004B2A7A"/>
    <w:rsid w:val="004B52C5"/>
    <w:rsid w:val="004B6D3F"/>
    <w:rsid w:val="004B78C1"/>
    <w:rsid w:val="0050700E"/>
    <w:rsid w:val="0051392A"/>
    <w:rsid w:val="00544DF8"/>
    <w:rsid w:val="005533EC"/>
    <w:rsid w:val="00580C63"/>
    <w:rsid w:val="005929B4"/>
    <w:rsid w:val="0059340E"/>
    <w:rsid w:val="00596C34"/>
    <w:rsid w:val="005A0FBB"/>
    <w:rsid w:val="005C6DBB"/>
    <w:rsid w:val="005D1B03"/>
    <w:rsid w:val="005F14F7"/>
    <w:rsid w:val="005F78E5"/>
    <w:rsid w:val="005F7C40"/>
    <w:rsid w:val="006028EF"/>
    <w:rsid w:val="00606460"/>
    <w:rsid w:val="006104DA"/>
    <w:rsid w:val="00630785"/>
    <w:rsid w:val="00637494"/>
    <w:rsid w:val="00673BCE"/>
    <w:rsid w:val="00680777"/>
    <w:rsid w:val="0069669D"/>
    <w:rsid w:val="006966F4"/>
    <w:rsid w:val="006A0798"/>
    <w:rsid w:val="006C285D"/>
    <w:rsid w:val="006D5733"/>
    <w:rsid w:val="006E6071"/>
    <w:rsid w:val="006F4849"/>
    <w:rsid w:val="0071683D"/>
    <w:rsid w:val="00721093"/>
    <w:rsid w:val="00721248"/>
    <w:rsid w:val="007330A7"/>
    <w:rsid w:val="007426D1"/>
    <w:rsid w:val="00757DE8"/>
    <w:rsid w:val="0078267A"/>
    <w:rsid w:val="007901CD"/>
    <w:rsid w:val="00796D40"/>
    <w:rsid w:val="00804048"/>
    <w:rsid w:val="008150FD"/>
    <w:rsid w:val="008160BF"/>
    <w:rsid w:val="008230A3"/>
    <w:rsid w:val="0083155A"/>
    <w:rsid w:val="008361B2"/>
    <w:rsid w:val="00841F17"/>
    <w:rsid w:val="00853B84"/>
    <w:rsid w:val="008557B8"/>
    <w:rsid w:val="00880B84"/>
    <w:rsid w:val="008A36D3"/>
    <w:rsid w:val="008B76E5"/>
    <w:rsid w:val="008C1BD0"/>
    <w:rsid w:val="008C3525"/>
    <w:rsid w:val="008D3F1F"/>
    <w:rsid w:val="008D453C"/>
    <w:rsid w:val="00921C44"/>
    <w:rsid w:val="00943C3E"/>
    <w:rsid w:val="009529CB"/>
    <w:rsid w:val="00995188"/>
    <w:rsid w:val="009B0C9C"/>
    <w:rsid w:val="009B119D"/>
    <w:rsid w:val="009C1CFB"/>
    <w:rsid w:val="009D0823"/>
    <w:rsid w:val="009D4329"/>
    <w:rsid w:val="009E4512"/>
    <w:rsid w:val="009F1FFF"/>
    <w:rsid w:val="009F6F34"/>
    <w:rsid w:val="00A008B7"/>
    <w:rsid w:val="00A05757"/>
    <w:rsid w:val="00A07E28"/>
    <w:rsid w:val="00A267B3"/>
    <w:rsid w:val="00A270A9"/>
    <w:rsid w:val="00A30F48"/>
    <w:rsid w:val="00A313E0"/>
    <w:rsid w:val="00A40CF7"/>
    <w:rsid w:val="00A64864"/>
    <w:rsid w:val="00AA5961"/>
    <w:rsid w:val="00B35CBE"/>
    <w:rsid w:val="00B47915"/>
    <w:rsid w:val="00B712F8"/>
    <w:rsid w:val="00B76538"/>
    <w:rsid w:val="00B83B0A"/>
    <w:rsid w:val="00B85BF2"/>
    <w:rsid w:val="00BA6B20"/>
    <w:rsid w:val="00BB28CB"/>
    <w:rsid w:val="00C15921"/>
    <w:rsid w:val="00C200C5"/>
    <w:rsid w:val="00C3764B"/>
    <w:rsid w:val="00C47F10"/>
    <w:rsid w:val="00C67834"/>
    <w:rsid w:val="00C97662"/>
    <w:rsid w:val="00CB15CA"/>
    <w:rsid w:val="00CE778A"/>
    <w:rsid w:val="00D00275"/>
    <w:rsid w:val="00D03857"/>
    <w:rsid w:val="00D219C5"/>
    <w:rsid w:val="00D55C62"/>
    <w:rsid w:val="00D57DD2"/>
    <w:rsid w:val="00D64C1C"/>
    <w:rsid w:val="00D67E04"/>
    <w:rsid w:val="00D85C3D"/>
    <w:rsid w:val="00DA6D99"/>
    <w:rsid w:val="00DD022F"/>
    <w:rsid w:val="00DD045B"/>
    <w:rsid w:val="00DD1A86"/>
    <w:rsid w:val="00DF1FDD"/>
    <w:rsid w:val="00E048EF"/>
    <w:rsid w:val="00E15D32"/>
    <w:rsid w:val="00E22CF4"/>
    <w:rsid w:val="00E310B6"/>
    <w:rsid w:val="00E41436"/>
    <w:rsid w:val="00E4477C"/>
    <w:rsid w:val="00E46CF2"/>
    <w:rsid w:val="00E51073"/>
    <w:rsid w:val="00E60E95"/>
    <w:rsid w:val="00EA21FE"/>
    <w:rsid w:val="00EB40E2"/>
    <w:rsid w:val="00ED241A"/>
    <w:rsid w:val="00EE2061"/>
    <w:rsid w:val="00EE7E8A"/>
    <w:rsid w:val="00F027AA"/>
    <w:rsid w:val="00F21E61"/>
    <w:rsid w:val="00F2283C"/>
    <w:rsid w:val="00F24096"/>
    <w:rsid w:val="00F45F4D"/>
    <w:rsid w:val="00F92FC4"/>
    <w:rsid w:val="00F96485"/>
    <w:rsid w:val="00FA7355"/>
    <w:rsid w:val="00FD2EAF"/>
    <w:rsid w:val="00FF05EA"/>
    <w:rsid w:val="00FF4CD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CB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CE7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1226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</w:rPr>
  </w:style>
  <w:style w:type="paragraph" w:styleId="Innehll2">
    <w:name w:val="toc 2"/>
    <w:basedOn w:val="Normal"/>
    <w:next w:val="Normal"/>
    <w:autoRedefine/>
    <w:semiHidden/>
    <w:rsid w:val="002858CB"/>
    <w:pPr>
      <w:spacing w:before="240"/>
    </w:pPr>
    <w:rPr>
      <w:b/>
      <w:bCs/>
      <w:sz w:val="20"/>
      <w:szCs w:val="20"/>
    </w:rPr>
  </w:style>
  <w:style w:type="paragraph" w:styleId="Innehll3">
    <w:name w:val="toc 3"/>
    <w:basedOn w:val="Normal"/>
    <w:next w:val="Normal"/>
    <w:autoRedefine/>
    <w:semiHidden/>
    <w:pPr>
      <w:ind w:left="240"/>
    </w:pPr>
    <w:rPr>
      <w:sz w:val="20"/>
      <w:szCs w:val="20"/>
    </w:rPr>
  </w:style>
  <w:style w:type="paragraph" w:styleId="Innehll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Innehll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Innehll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Innehll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Innehll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Innehll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/>
      <w:sz w:val="20"/>
    </w:rPr>
  </w:style>
  <w:style w:type="paragraph" w:customStyle="1" w:styleId="Normalfet">
    <w:name w:val="Normal fet"/>
    <w:basedOn w:val="Normal"/>
    <w:rsid w:val="00CE778A"/>
    <w:pPr>
      <w:spacing w:after="240"/>
    </w:pPr>
    <w:rPr>
      <w:b/>
      <w:szCs w:val="20"/>
    </w:rPr>
  </w:style>
  <w:style w:type="paragraph" w:styleId="Ballongtext">
    <w:name w:val="Balloon Text"/>
    <w:basedOn w:val="Normal"/>
    <w:semiHidden/>
    <w:rsid w:val="002858C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C9766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76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97662"/>
  </w:style>
  <w:style w:type="paragraph" w:styleId="Kommentarsmne">
    <w:name w:val="annotation subject"/>
    <w:basedOn w:val="Kommentarer"/>
    <w:next w:val="Kommentarer"/>
    <w:link w:val="KommentarsmneChar"/>
    <w:rsid w:val="00C9766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7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CB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CE7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1226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</w:rPr>
  </w:style>
  <w:style w:type="paragraph" w:styleId="Innehll2">
    <w:name w:val="toc 2"/>
    <w:basedOn w:val="Normal"/>
    <w:next w:val="Normal"/>
    <w:autoRedefine/>
    <w:semiHidden/>
    <w:rsid w:val="002858CB"/>
    <w:pPr>
      <w:spacing w:before="240"/>
    </w:pPr>
    <w:rPr>
      <w:b/>
      <w:bCs/>
      <w:sz w:val="20"/>
      <w:szCs w:val="20"/>
    </w:rPr>
  </w:style>
  <w:style w:type="paragraph" w:styleId="Innehll3">
    <w:name w:val="toc 3"/>
    <w:basedOn w:val="Normal"/>
    <w:next w:val="Normal"/>
    <w:autoRedefine/>
    <w:semiHidden/>
    <w:pPr>
      <w:ind w:left="240"/>
    </w:pPr>
    <w:rPr>
      <w:sz w:val="20"/>
      <w:szCs w:val="20"/>
    </w:rPr>
  </w:style>
  <w:style w:type="paragraph" w:styleId="Innehll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Innehll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Innehll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Innehll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Innehll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Innehll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/>
      <w:sz w:val="20"/>
    </w:rPr>
  </w:style>
  <w:style w:type="paragraph" w:customStyle="1" w:styleId="Normalfet">
    <w:name w:val="Normal fet"/>
    <w:basedOn w:val="Normal"/>
    <w:rsid w:val="00CE778A"/>
    <w:pPr>
      <w:spacing w:after="240"/>
    </w:pPr>
    <w:rPr>
      <w:b/>
      <w:szCs w:val="20"/>
    </w:rPr>
  </w:style>
  <w:style w:type="paragraph" w:styleId="Ballongtext">
    <w:name w:val="Balloon Text"/>
    <w:basedOn w:val="Normal"/>
    <w:semiHidden/>
    <w:rsid w:val="002858C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C9766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76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97662"/>
  </w:style>
  <w:style w:type="paragraph" w:styleId="Kommentarsmne">
    <w:name w:val="annotation subject"/>
    <w:basedOn w:val="Kommentarer"/>
    <w:next w:val="Kommentarer"/>
    <w:link w:val="KommentarsmneChar"/>
    <w:rsid w:val="00C9766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7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B83-20E3-4C6D-B750-FE7DC128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D2BCAC9.dotm</Template>
  <TotalTime>0</TotalTime>
  <Pages>9</Pages>
  <Words>2110</Words>
  <Characters>14796</Characters>
  <Application>Microsoft Office Word</Application>
  <DocSecurity>4</DocSecurity>
  <Lines>123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PM..docx</vt:lpstr>
    </vt:vector>
  </TitlesOfParts>
  <Company>CSN</Company>
  <LinksUpToDate>false</LinksUpToDate>
  <CharactersWithSpaces>16873</CharactersWithSpaces>
  <SharedDoc>false</SharedDoc>
  <HLinks>
    <vt:vector size="48" baseType="variant">
      <vt:variant>
        <vt:i4>262160</vt:i4>
      </vt:variant>
      <vt:variant>
        <vt:i4>45</vt:i4>
      </vt:variant>
      <vt:variant>
        <vt:i4>0</vt:i4>
      </vt:variant>
      <vt:variant>
        <vt:i4>5</vt:i4>
      </vt:variant>
      <vt:variant>
        <vt:lpwstr>http://www.statskontoret.se/statskontoret/templates/Page____804.aspx</vt:lpwstr>
      </vt:variant>
      <vt:variant>
        <vt:lpwstr/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_Toc162074445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_Toc162074444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_Toc162074443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_Toc162074442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_Toc162074441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_Toc162074440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_Toc162074439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PM..docx</dc:title>
  <dc:creator>hempc</dc:creator>
  <cp:lastModifiedBy>Stefan Ivarsson</cp:lastModifiedBy>
  <cp:revision>2</cp:revision>
  <cp:lastPrinted>2014-05-14T07:57:00Z</cp:lastPrinted>
  <dcterms:created xsi:type="dcterms:W3CDTF">2014-05-14T08:55:00Z</dcterms:created>
  <dcterms:modified xsi:type="dcterms:W3CDTF">2014-05-14T08:55:00Z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">
    <vt:bool>false</vt:bool>
  </property>
  <property fmtid="{D5CDD505-2E9C-101B-9397-08002B2CF9AE}" pid="3" name="settingSidnummer">
    <vt:lpwstr/>
  </property>
  <property fmtid="{D5CDD505-2E9C-101B-9397-08002B2CF9AE}" pid="4" name="settingLogo">
    <vt:lpwstr/>
  </property>
  <property fmtid="{D5CDD505-2E9C-101B-9397-08002B2CF9AE}" pid="5" name="settingKlassning">
    <vt:lpwstr/>
  </property>
  <property fmtid="{D5CDD505-2E9C-101B-9397-08002B2CF9AE}" pid="6" name="IsFooter">
    <vt:bool>false</vt:bool>
  </property>
</Properties>
</file>